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0A" w:rsidRPr="00F1026F" w:rsidRDefault="00D9650A" w:rsidP="00D9650A">
      <w:pPr>
        <w:shd w:val="clear" w:color="auto" w:fill="FFFFFF"/>
        <w:jc w:val="center"/>
        <w:rPr>
          <w:b/>
          <w:color w:val="000000"/>
        </w:rPr>
      </w:pPr>
      <w:r w:rsidRPr="00F1026F">
        <w:rPr>
          <w:b/>
          <w:color w:val="000000"/>
        </w:rPr>
        <w:t xml:space="preserve">ИЗВЕЩЕНИЕ   </w:t>
      </w:r>
    </w:p>
    <w:p w:rsidR="00D9650A" w:rsidRDefault="00D9650A" w:rsidP="00D9650A">
      <w:pPr>
        <w:pStyle w:val="1"/>
        <w:jc w:val="center"/>
        <w:rPr>
          <w:rFonts w:ascii="Times New Roman" w:hAnsi="Times New Roman"/>
          <w:sz w:val="24"/>
          <w:szCs w:val="24"/>
        </w:rPr>
      </w:pPr>
      <w:r w:rsidRPr="003019B1">
        <w:rPr>
          <w:rFonts w:ascii="Times New Roman" w:hAnsi="Times New Roman"/>
          <w:sz w:val="24"/>
          <w:szCs w:val="24"/>
        </w:rPr>
        <w:t xml:space="preserve">администрация сельского поселения </w:t>
      </w:r>
      <w:proofErr w:type="spellStart"/>
      <w:r w:rsidRPr="003019B1">
        <w:rPr>
          <w:rFonts w:ascii="Times New Roman" w:hAnsi="Times New Roman"/>
          <w:sz w:val="24"/>
          <w:szCs w:val="24"/>
        </w:rPr>
        <w:t>Горноправдинск</w:t>
      </w:r>
      <w:proofErr w:type="spellEnd"/>
      <w:r>
        <w:rPr>
          <w:rFonts w:ascii="Times New Roman" w:hAnsi="Times New Roman"/>
          <w:sz w:val="24"/>
          <w:szCs w:val="24"/>
        </w:rPr>
        <w:t xml:space="preserve"> – Продавец имущества, находящегося </w:t>
      </w:r>
    </w:p>
    <w:p w:rsidR="00D9650A" w:rsidRDefault="00D9650A" w:rsidP="00D9650A">
      <w:pPr>
        <w:pStyle w:val="1"/>
        <w:jc w:val="center"/>
        <w:rPr>
          <w:rFonts w:ascii="Times New Roman" w:hAnsi="Times New Roman"/>
          <w:color w:val="000000"/>
          <w:sz w:val="24"/>
          <w:szCs w:val="24"/>
        </w:rPr>
      </w:pPr>
      <w:r>
        <w:rPr>
          <w:rFonts w:ascii="Times New Roman" w:hAnsi="Times New Roman"/>
          <w:sz w:val="24"/>
          <w:szCs w:val="24"/>
        </w:rPr>
        <w:t xml:space="preserve">в муниципальной собственности сельского поселения </w:t>
      </w:r>
      <w:proofErr w:type="spellStart"/>
      <w:r>
        <w:rPr>
          <w:rFonts w:ascii="Times New Roman" w:hAnsi="Times New Roman"/>
          <w:sz w:val="24"/>
          <w:szCs w:val="24"/>
        </w:rPr>
        <w:t>Горноправдинск</w:t>
      </w:r>
      <w:proofErr w:type="spellEnd"/>
      <w:r>
        <w:rPr>
          <w:rFonts w:ascii="Times New Roman" w:hAnsi="Times New Roman"/>
          <w:sz w:val="24"/>
          <w:szCs w:val="24"/>
        </w:rPr>
        <w:t>,</w:t>
      </w:r>
      <w:r w:rsidRPr="003019B1">
        <w:rPr>
          <w:rFonts w:ascii="Times New Roman" w:hAnsi="Times New Roman"/>
          <w:sz w:val="24"/>
          <w:szCs w:val="24"/>
        </w:rPr>
        <w:t xml:space="preserve"> в соответствии </w:t>
      </w:r>
      <w:r w:rsidRPr="005E74D6">
        <w:rPr>
          <w:rFonts w:ascii="Times New Roman" w:hAnsi="Times New Roman"/>
          <w:sz w:val="24"/>
          <w:szCs w:val="24"/>
        </w:rPr>
        <w:t xml:space="preserve">с распоряжением </w:t>
      </w:r>
      <w:r w:rsidRPr="005E74D6">
        <w:rPr>
          <w:rFonts w:ascii="Times New Roman" w:hAnsi="Times New Roman"/>
          <w:color w:val="000000"/>
          <w:sz w:val="24"/>
          <w:szCs w:val="24"/>
        </w:rPr>
        <w:t xml:space="preserve">администрации сельского поселения </w:t>
      </w:r>
      <w:proofErr w:type="spellStart"/>
      <w:r w:rsidRPr="005E74D6">
        <w:rPr>
          <w:rFonts w:ascii="Times New Roman" w:hAnsi="Times New Roman"/>
          <w:color w:val="000000"/>
          <w:sz w:val="24"/>
          <w:szCs w:val="24"/>
        </w:rPr>
        <w:t>Горноправдинск</w:t>
      </w:r>
      <w:proofErr w:type="spellEnd"/>
      <w:r w:rsidRPr="005E74D6">
        <w:rPr>
          <w:rFonts w:ascii="Times New Roman" w:hAnsi="Times New Roman"/>
          <w:color w:val="000000"/>
          <w:sz w:val="24"/>
          <w:szCs w:val="24"/>
        </w:rPr>
        <w:t xml:space="preserve"> от </w:t>
      </w:r>
      <w:r>
        <w:rPr>
          <w:rFonts w:ascii="Times New Roman" w:hAnsi="Times New Roman"/>
          <w:color w:val="000000"/>
          <w:sz w:val="24"/>
          <w:szCs w:val="24"/>
        </w:rPr>
        <w:t xml:space="preserve">30.07.2013 № 190-р </w:t>
      </w:r>
    </w:p>
    <w:p w:rsidR="00D9650A" w:rsidRPr="00902533" w:rsidRDefault="00D9650A" w:rsidP="00D9650A">
      <w:pPr>
        <w:pStyle w:val="1"/>
        <w:jc w:val="center"/>
        <w:rPr>
          <w:rFonts w:ascii="Times New Roman" w:hAnsi="Times New Roman"/>
          <w:sz w:val="24"/>
          <w:szCs w:val="24"/>
        </w:rPr>
      </w:pPr>
      <w:r>
        <w:rPr>
          <w:rFonts w:ascii="Times New Roman" w:hAnsi="Times New Roman"/>
          <w:color w:val="000000"/>
          <w:sz w:val="24"/>
          <w:szCs w:val="24"/>
        </w:rPr>
        <w:t>«О проведении продажи</w:t>
      </w:r>
      <w:r w:rsidRPr="005E74D6">
        <w:rPr>
          <w:rFonts w:ascii="Times New Roman" w:hAnsi="Times New Roman"/>
          <w:color w:val="000000"/>
          <w:sz w:val="24"/>
          <w:szCs w:val="24"/>
        </w:rPr>
        <w:t xml:space="preserve"> муниципального имущества сельского поселения </w:t>
      </w:r>
      <w:proofErr w:type="spellStart"/>
      <w:r w:rsidRPr="005E74D6">
        <w:rPr>
          <w:rFonts w:ascii="Times New Roman" w:hAnsi="Times New Roman"/>
          <w:color w:val="000000"/>
          <w:sz w:val="24"/>
          <w:szCs w:val="24"/>
        </w:rPr>
        <w:t>Горноправдинск</w:t>
      </w:r>
      <w:proofErr w:type="spellEnd"/>
      <w:r>
        <w:rPr>
          <w:rFonts w:ascii="Times New Roman" w:hAnsi="Times New Roman"/>
          <w:color w:val="000000"/>
          <w:sz w:val="24"/>
          <w:szCs w:val="24"/>
        </w:rPr>
        <w:t xml:space="preserve"> посредством публичного предложения</w:t>
      </w:r>
      <w:r w:rsidRPr="005E74D6">
        <w:rPr>
          <w:rFonts w:ascii="Times New Roman" w:hAnsi="Times New Roman"/>
          <w:color w:val="000000"/>
          <w:sz w:val="24"/>
          <w:szCs w:val="24"/>
        </w:rPr>
        <w:t>»</w:t>
      </w:r>
      <w:r w:rsidRPr="00F2495D">
        <w:rPr>
          <w:rFonts w:ascii="Times New Roman" w:hAnsi="Times New Roman"/>
          <w:sz w:val="24"/>
          <w:szCs w:val="24"/>
        </w:rPr>
        <w:t xml:space="preserve"> </w:t>
      </w:r>
      <w:r>
        <w:rPr>
          <w:rFonts w:ascii="Times New Roman" w:hAnsi="Times New Roman"/>
          <w:sz w:val="24"/>
          <w:szCs w:val="24"/>
        </w:rPr>
        <w:t xml:space="preserve">сообщает </w:t>
      </w:r>
      <w:r w:rsidRPr="00F2495D">
        <w:rPr>
          <w:rFonts w:ascii="Times New Roman" w:hAnsi="Times New Roman"/>
          <w:sz w:val="24"/>
          <w:szCs w:val="24"/>
        </w:rPr>
        <w:t>о проведении</w:t>
      </w:r>
      <w:r>
        <w:rPr>
          <w:rFonts w:ascii="Times New Roman" w:hAnsi="Times New Roman"/>
          <w:sz w:val="24"/>
          <w:szCs w:val="24"/>
        </w:rPr>
        <w:t xml:space="preserve"> продажи муниципального имущества посредством публичного предложения № 3-ио-2013</w:t>
      </w:r>
    </w:p>
    <w:p w:rsidR="0073514D" w:rsidRDefault="0073514D" w:rsidP="00C31FA1"/>
    <w:tbl>
      <w:tblPr>
        <w:tblW w:w="10632" w:type="dxa"/>
        <w:tblInd w:w="-318" w:type="dxa"/>
        <w:tblLayout w:type="fixed"/>
        <w:tblLook w:val="04A0" w:firstRow="1" w:lastRow="0" w:firstColumn="1" w:lastColumn="0" w:noHBand="0" w:noVBand="1"/>
      </w:tblPr>
      <w:tblGrid>
        <w:gridCol w:w="568"/>
        <w:gridCol w:w="2835"/>
        <w:gridCol w:w="7229"/>
      </w:tblGrid>
      <w:tr w:rsidR="00C31FA1" w:rsidRPr="00F1026F" w:rsidTr="00C31FA1">
        <w:trPr>
          <w:trHeight w:val="34"/>
        </w:trPr>
        <w:tc>
          <w:tcPr>
            <w:tcW w:w="568" w:type="dxa"/>
            <w:tcBorders>
              <w:top w:val="single" w:sz="4" w:space="0" w:color="auto"/>
              <w:left w:val="single" w:sz="4" w:space="0" w:color="auto"/>
              <w:bottom w:val="single" w:sz="4" w:space="0" w:color="auto"/>
              <w:right w:val="single" w:sz="4" w:space="0" w:color="auto"/>
            </w:tcBorders>
            <w:vAlign w:val="center"/>
          </w:tcPr>
          <w:p w:rsidR="00C31FA1" w:rsidRPr="00F1026F" w:rsidRDefault="00C31FA1" w:rsidP="00F73B72">
            <w:pPr>
              <w:keepNext/>
              <w:keepLines/>
              <w:widowControl w:val="0"/>
              <w:suppressLineNumbers/>
              <w:suppressAutoHyphens/>
              <w:jc w:val="center"/>
              <w:rPr>
                <w:b/>
              </w:rPr>
            </w:pPr>
            <w:r w:rsidRPr="00F1026F">
              <w:rPr>
                <w:b/>
              </w:rPr>
              <w:t>№</w:t>
            </w:r>
          </w:p>
          <w:p w:rsidR="00C31FA1" w:rsidRPr="00F1026F" w:rsidRDefault="00C31FA1" w:rsidP="00F73B72">
            <w:pPr>
              <w:keepNext/>
              <w:keepLines/>
              <w:widowControl w:val="0"/>
              <w:suppressLineNumbers/>
              <w:suppressAutoHyphens/>
              <w:jc w:val="center"/>
              <w:rPr>
                <w:b/>
              </w:rPr>
            </w:pPr>
            <w:proofErr w:type="gramStart"/>
            <w:r w:rsidRPr="00F1026F">
              <w:rPr>
                <w:b/>
              </w:rPr>
              <w:t>п</w:t>
            </w:r>
            <w:proofErr w:type="gramEnd"/>
            <w:r w:rsidRPr="00F1026F">
              <w:rPr>
                <w:b/>
              </w:rPr>
              <w:t>/п</w:t>
            </w:r>
          </w:p>
        </w:tc>
        <w:tc>
          <w:tcPr>
            <w:tcW w:w="2835" w:type="dxa"/>
            <w:tcBorders>
              <w:top w:val="single" w:sz="4" w:space="0" w:color="auto"/>
              <w:left w:val="single" w:sz="4" w:space="0" w:color="auto"/>
              <w:bottom w:val="single" w:sz="4" w:space="0" w:color="auto"/>
              <w:right w:val="single" w:sz="4" w:space="0" w:color="auto"/>
            </w:tcBorders>
            <w:vAlign w:val="center"/>
          </w:tcPr>
          <w:p w:rsidR="00C31FA1" w:rsidRPr="00C31FA1" w:rsidRDefault="00C31FA1" w:rsidP="00F73B72">
            <w:pPr>
              <w:keepNext/>
              <w:keepLines/>
              <w:widowControl w:val="0"/>
              <w:suppressLineNumbers/>
              <w:suppressAutoHyphens/>
              <w:jc w:val="center"/>
              <w:rPr>
                <w:b/>
                <w:sz w:val="22"/>
                <w:szCs w:val="22"/>
              </w:rPr>
            </w:pPr>
            <w:r w:rsidRPr="00C31FA1">
              <w:rPr>
                <w:b/>
                <w:sz w:val="22"/>
                <w:szCs w:val="22"/>
              </w:rPr>
              <w:t>Наименование пункта</w:t>
            </w:r>
          </w:p>
        </w:tc>
        <w:tc>
          <w:tcPr>
            <w:tcW w:w="7229" w:type="dxa"/>
            <w:tcBorders>
              <w:top w:val="single" w:sz="4" w:space="0" w:color="auto"/>
              <w:left w:val="single" w:sz="4" w:space="0" w:color="auto"/>
              <w:bottom w:val="single" w:sz="4" w:space="0" w:color="auto"/>
              <w:right w:val="single" w:sz="4" w:space="0" w:color="auto"/>
            </w:tcBorders>
            <w:vAlign w:val="center"/>
          </w:tcPr>
          <w:p w:rsidR="00C31FA1" w:rsidRPr="00F1026F" w:rsidRDefault="00C31FA1" w:rsidP="00F73B72">
            <w:pPr>
              <w:keepNext/>
              <w:keepLines/>
              <w:widowControl w:val="0"/>
              <w:suppressLineNumbers/>
              <w:suppressAutoHyphens/>
              <w:jc w:val="center"/>
              <w:rPr>
                <w:b/>
              </w:rPr>
            </w:pPr>
            <w:r w:rsidRPr="00F1026F">
              <w:rPr>
                <w:b/>
              </w:rPr>
              <w:t>Информация</w:t>
            </w:r>
          </w:p>
        </w:tc>
      </w:tr>
      <w:tr w:rsidR="00C31FA1" w:rsidRPr="0044281B" w:rsidTr="00C31FA1">
        <w:trPr>
          <w:trHeight w:val="205"/>
        </w:trPr>
        <w:tc>
          <w:tcPr>
            <w:tcW w:w="568" w:type="dxa"/>
            <w:tcBorders>
              <w:top w:val="single" w:sz="4" w:space="0" w:color="auto"/>
              <w:left w:val="single" w:sz="4" w:space="0" w:color="auto"/>
              <w:bottom w:val="nil"/>
              <w:right w:val="single" w:sz="4" w:space="0" w:color="auto"/>
            </w:tcBorders>
          </w:tcPr>
          <w:p w:rsidR="00C31FA1" w:rsidRPr="00F2495D" w:rsidRDefault="00C31FA1" w:rsidP="00F73B72">
            <w:pPr>
              <w:jc w:val="center"/>
              <w:rPr>
                <w:b/>
              </w:rPr>
            </w:pPr>
            <w:r w:rsidRPr="00F2495D">
              <w:rPr>
                <w:b/>
              </w:rPr>
              <w:t>1</w:t>
            </w: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Основания проведения продажи имущества посредством публичного предложения</w:t>
            </w: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sz w:val="22"/>
                <w:szCs w:val="22"/>
              </w:rPr>
            </w:pPr>
            <w:r w:rsidRPr="00C31FA1">
              <w:rPr>
                <w:sz w:val="22"/>
                <w:szCs w:val="22"/>
              </w:rPr>
              <w:t xml:space="preserve">Решение Совета депутатов сельского поселения </w:t>
            </w:r>
            <w:proofErr w:type="spellStart"/>
            <w:r w:rsidRPr="00C31FA1">
              <w:rPr>
                <w:sz w:val="22"/>
                <w:szCs w:val="22"/>
              </w:rPr>
              <w:t>Горноправдинск</w:t>
            </w:r>
            <w:proofErr w:type="spellEnd"/>
            <w:r w:rsidRPr="00C31FA1">
              <w:rPr>
                <w:sz w:val="22"/>
                <w:szCs w:val="22"/>
              </w:rPr>
              <w:t xml:space="preserve"> от 04.02.2013  № 2 «Об утверждении прогнозного плана (программы) приватизации муниципального имущества на 2013 год», распоряжение администрации сельского поселения </w:t>
            </w:r>
            <w:proofErr w:type="spellStart"/>
            <w:r w:rsidRPr="00C31FA1">
              <w:rPr>
                <w:sz w:val="22"/>
                <w:szCs w:val="22"/>
              </w:rPr>
              <w:t>Горноправдинск</w:t>
            </w:r>
            <w:proofErr w:type="spellEnd"/>
            <w:r w:rsidRPr="00C31FA1">
              <w:rPr>
                <w:sz w:val="22"/>
                <w:szCs w:val="22"/>
              </w:rPr>
              <w:t xml:space="preserve"> </w:t>
            </w:r>
            <w:r w:rsidRPr="00C31FA1">
              <w:rPr>
                <w:color w:val="000000"/>
                <w:sz w:val="22"/>
                <w:szCs w:val="22"/>
              </w:rPr>
              <w:t>от 29.07.2013 №187-р «</w:t>
            </w:r>
            <w:r w:rsidRPr="00C31FA1">
              <w:rPr>
                <w:sz w:val="22"/>
                <w:szCs w:val="22"/>
              </w:rPr>
              <w:t xml:space="preserve">Об утверждении условий приватизации муниципального имущества сельского поселения </w:t>
            </w:r>
            <w:proofErr w:type="spellStart"/>
            <w:r w:rsidRPr="00C31FA1">
              <w:rPr>
                <w:sz w:val="22"/>
                <w:szCs w:val="22"/>
              </w:rPr>
              <w:t>Горноправдинск</w:t>
            </w:r>
            <w:proofErr w:type="spellEnd"/>
            <w:r w:rsidRPr="00C31FA1">
              <w:rPr>
                <w:sz w:val="22"/>
                <w:szCs w:val="22"/>
              </w:rPr>
              <w:t>»</w:t>
            </w:r>
          </w:p>
        </w:tc>
      </w:tr>
      <w:tr w:rsidR="00C31FA1" w:rsidRPr="000F4564" w:rsidTr="00C31FA1">
        <w:trPr>
          <w:trHeight w:val="1920"/>
        </w:trPr>
        <w:tc>
          <w:tcPr>
            <w:tcW w:w="568" w:type="dxa"/>
            <w:tcBorders>
              <w:top w:val="single" w:sz="4" w:space="0" w:color="auto"/>
              <w:left w:val="single" w:sz="4" w:space="0" w:color="auto"/>
              <w:bottom w:val="single" w:sz="4" w:space="0" w:color="auto"/>
              <w:right w:val="single" w:sz="4" w:space="0" w:color="auto"/>
            </w:tcBorders>
          </w:tcPr>
          <w:p w:rsidR="00C31FA1" w:rsidRPr="00F1026F" w:rsidRDefault="00C31FA1" w:rsidP="00F73B72">
            <w:pPr>
              <w:jc w:val="center"/>
              <w:rPr>
                <w:b/>
              </w:rPr>
            </w:pPr>
            <w:r>
              <w:rPr>
                <w:b/>
              </w:rPr>
              <w:t>2</w:t>
            </w:r>
          </w:p>
        </w:tc>
        <w:tc>
          <w:tcPr>
            <w:tcW w:w="2835" w:type="dxa"/>
            <w:tcBorders>
              <w:top w:val="single" w:sz="4" w:space="0" w:color="auto"/>
              <w:left w:val="single" w:sz="4" w:space="0" w:color="auto"/>
              <w:right w:val="single" w:sz="4" w:space="0" w:color="auto"/>
            </w:tcBorders>
          </w:tcPr>
          <w:p w:rsidR="00C31FA1" w:rsidRPr="00C31FA1" w:rsidRDefault="00C31FA1" w:rsidP="00F73B72">
            <w:pPr>
              <w:rPr>
                <w:b/>
                <w:sz w:val="22"/>
                <w:szCs w:val="22"/>
              </w:rPr>
            </w:pPr>
            <w:r w:rsidRPr="00C31FA1">
              <w:rPr>
                <w:b/>
                <w:sz w:val="22"/>
                <w:szCs w:val="22"/>
              </w:rPr>
              <w:t xml:space="preserve">Наименование, </w:t>
            </w:r>
          </w:p>
          <w:p w:rsidR="00C31FA1" w:rsidRPr="00C31FA1" w:rsidRDefault="00C31FA1" w:rsidP="00F73B72">
            <w:pPr>
              <w:rPr>
                <w:b/>
                <w:sz w:val="22"/>
                <w:szCs w:val="22"/>
              </w:rPr>
            </w:pPr>
            <w:r w:rsidRPr="00C31FA1">
              <w:rPr>
                <w:b/>
                <w:sz w:val="22"/>
                <w:szCs w:val="22"/>
              </w:rPr>
              <w:t>сведения об имуществе (характеристика имущества)</w:t>
            </w: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tc>
        <w:tc>
          <w:tcPr>
            <w:tcW w:w="7229" w:type="dxa"/>
            <w:tcBorders>
              <w:top w:val="single" w:sz="4" w:space="0" w:color="auto"/>
              <w:left w:val="single" w:sz="4" w:space="0" w:color="auto"/>
              <w:right w:val="single" w:sz="4" w:space="0" w:color="auto"/>
            </w:tcBorders>
          </w:tcPr>
          <w:p w:rsidR="00C31FA1" w:rsidRPr="00C31FA1" w:rsidRDefault="00C31FA1" w:rsidP="00F73B72">
            <w:pPr>
              <w:shd w:val="clear" w:color="auto" w:fill="FFFFFF"/>
              <w:jc w:val="both"/>
              <w:rPr>
                <w:color w:val="000000"/>
                <w:sz w:val="22"/>
                <w:szCs w:val="22"/>
              </w:rPr>
            </w:pPr>
            <w:proofErr w:type="gramStart"/>
            <w:r w:rsidRPr="00C31FA1">
              <w:rPr>
                <w:sz w:val="22"/>
                <w:szCs w:val="22"/>
              </w:rPr>
              <w:t xml:space="preserve">- </w:t>
            </w:r>
            <w:r w:rsidRPr="00C31FA1">
              <w:rPr>
                <w:color w:val="000000"/>
                <w:sz w:val="22"/>
                <w:szCs w:val="22"/>
              </w:rPr>
              <w:t xml:space="preserve">газовая котельная ТКУ-500 05мВТ (база), </w:t>
            </w:r>
            <w:r w:rsidRPr="00C31FA1">
              <w:rPr>
                <w:sz w:val="22"/>
                <w:szCs w:val="22"/>
              </w:rPr>
              <w:t>назначение: нежилое здание</w:t>
            </w:r>
            <w:r w:rsidRPr="00C31FA1">
              <w:rPr>
                <w:color w:val="000000"/>
                <w:sz w:val="22"/>
                <w:szCs w:val="22"/>
              </w:rPr>
              <w:t xml:space="preserve">, 1-этажное, общая площадь 106,2 </w:t>
            </w:r>
            <w:proofErr w:type="spellStart"/>
            <w:r w:rsidRPr="00C31FA1">
              <w:rPr>
                <w:color w:val="000000"/>
                <w:sz w:val="22"/>
                <w:szCs w:val="22"/>
              </w:rPr>
              <w:t>кв.м</w:t>
            </w:r>
            <w:proofErr w:type="spellEnd"/>
            <w:r w:rsidRPr="00C31FA1">
              <w:rPr>
                <w:color w:val="000000"/>
                <w:sz w:val="22"/>
                <w:szCs w:val="22"/>
              </w:rPr>
              <w:t>., фундамент – бетонный ленточный; стены – бетонные; перекрытия – железобетонные плиты; крыша – мягкая кровля; полы – бетонные; окна – одинарные створные, переплеты деревянные, год постройки – 2003, адрес объекта:</w:t>
            </w:r>
            <w:proofErr w:type="gramEnd"/>
            <w:r w:rsidRPr="00C31FA1">
              <w:rPr>
                <w:color w:val="000000"/>
                <w:sz w:val="22"/>
                <w:szCs w:val="22"/>
              </w:rPr>
              <w:t xml:space="preserve"> Ханты-Мансийский автономный округ-Югра, Ханты-Мансийский район, сельское поселение </w:t>
            </w:r>
            <w:proofErr w:type="spellStart"/>
            <w:r w:rsidRPr="00C31FA1">
              <w:rPr>
                <w:color w:val="000000"/>
                <w:sz w:val="22"/>
                <w:szCs w:val="22"/>
              </w:rPr>
              <w:t>Горноправдинск</w:t>
            </w:r>
            <w:proofErr w:type="spellEnd"/>
            <w:r w:rsidRPr="00C31FA1">
              <w:rPr>
                <w:color w:val="000000"/>
                <w:sz w:val="22"/>
                <w:szCs w:val="22"/>
              </w:rPr>
              <w:t xml:space="preserve">, </w:t>
            </w:r>
            <w:proofErr w:type="spellStart"/>
            <w:r w:rsidRPr="00C31FA1">
              <w:rPr>
                <w:color w:val="000000"/>
                <w:sz w:val="22"/>
                <w:szCs w:val="22"/>
              </w:rPr>
              <w:t>п</w:t>
            </w:r>
            <w:proofErr w:type="gramStart"/>
            <w:r w:rsidRPr="00C31FA1">
              <w:rPr>
                <w:color w:val="000000"/>
                <w:sz w:val="22"/>
                <w:szCs w:val="22"/>
              </w:rPr>
              <w:t>.Г</w:t>
            </w:r>
            <w:proofErr w:type="gramEnd"/>
            <w:r w:rsidRPr="00C31FA1">
              <w:rPr>
                <w:color w:val="000000"/>
                <w:sz w:val="22"/>
                <w:szCs w:val="22"/>
              </w:rPr>
              <w:t>орноправдинск</w:t>
            </w:r>
            <w:proofErr w:type="spellEnd"/>
            <w:r w:rsidRPr="00C31FA1">
              <w:rPr>
                <w:color w:val="000000"/>
                <w:sz w:val="22"/>
                <w:szCs w:val="22"/>
              </w:rPr>
              <w:t xml:space="preserve">, </w:t>
            </w:r>
            <w:proofErr w:type="spellStart"/>
            <w:r w:rsidRPr="00C31FA1">
              <w:rPr>
                <w:color w:val="000000"/>
                <w:sz w:val="22"/>
                <w:szCs w:val="22"/>
              </w:rPr>
              <w:t>ул.Дорожная</w:t>
            </w:r>
            <w:proofErr w:type="spellEnd"/>
            <w:r w:rsidRPr="00C31FA1">
              <w:rPr>
                <w:color w:val="000000"/>
                <w:sz w:val="22"/>
                <w:szCs w:val="22"/>
              </w:rPr>
              <w:t>, д.1Д. Наличие обременений – нет.</w:t>
            </w:r>
          </w:p>
          <w:p w:rsidR="00C31FA1" w:rsidRPr="00C31FA1" w:rsidRDefault="00C31FA1" w:rsidP="00F73B72">
            <w:pPr>
              <w:shd w:val="clear" w:color="auto" w:fill="FFFFFF"/>
              <w:jc w:val="both"/>
              <w:rPr>
                <w:sz w:val="22"/>
                <w:szCs w:val="22"/>
              </w:rPr>
            </w:pPr>
            <w:r w:rsidRPr="00C31FA1">
              <w:rPr>
                <w:color w:val="000000"/>
                <w:sz w:val="22"/>
                <w:szCs w:val="22"/>
              </w:rPr>
              <w:t xml:space="preserve">- </w:t>
            </w:r>
            <w:r w:rsidRPr="00C31FA1">
              <w:rPr>
                <w:sz w:val="22"/>
                <w:szCs w:val="22"/>
              </w:rPr>
              <w:t xml:space="preserve">земельный участок, категория земель: земли населенных пунктов, разрешенное использование: для обслуживания Газовой котельной ТКУ-500 05 мВт «База», общая площадь 995 </w:t>
            </w:r>
            <w:proofErr w:type="spellStart"/>
            <w:r w:rsidRPr="00C31FA1">
              <w:rPr>
                <w:sz w:val="22"/>
                <w:szCs w:val="22"/>
              </w:rPr>
              <w:t>кв.м</w:t>
            </w:r>
            <w:proofErr w:type="spellEnd"/>
            <w:r w:rsidRPr="00C31FA1">
              <w:rPr>
                <w:sz w:val="22"/>
                <w:szCs w:val="22"/>
              </w:rPr>
              <w:t xml:space="preserve">., адрес объекта: Ханты-Мансийский автономный округ-Югра, Ханты-Мансийский район, </w:t>
            </w:r>
            <w:proofErr w:type="spellStart"/>
            <w:r w:rsidRPr="00C31FA1">
              <w:rPr>
                <w:sz w:val="22"/>
                <w:szCs w:val="22"/>
              </w:rPr>
              <w:t>п</w:t>
            </w:r>
            <w:proofErr w:type="gramStart"/>
            <w:r w:rsidRPr="00C31FA1">
              <w:rPr>
                <w:sz w:val="22"/>
                <w:szCs w:val="22"/>
              </w:rPr>
              <w:t>.Г</w:t>
            </w:r>
            <w:proofErr w:type="gramEnd"/>
            <w:r w:rsidRPr="00C31FA1">
              <w:rPr>
                <w:sz w:val="22"/>
                <w:szCs w:val="22"/>
              </w:rPr>
              <w:t>орноправдинск</w:t>
            </w:r>
            <w:proofErr w:type="spellEnd"/>
            <w:r w:rsidRPr="00C31FA1">
              <w:rPr>
                <w:sz w:val="22"/>
                <w:szCs w:val="22"/>
              </w:rPr>
              <w:t xml:space="preserve">, </w:t>
            </w:r>
            <w:proofErr w:type="spellStart"/>
            <w:r w:rsidRPr="00C31FA1">
              <w:rPr>
                <w:sz w:val="22"/>
                <w:szCs w:val="22"/>
              </w:rPr>
              <w:t>ул.Дорожная</w:t>
            </w:r>
            <w:proofErr w:type="spellEnd"/>
            <w:r w:rsidRPr="00C31FA1">
              <w:rPr>
                <w:sz w:val="22"/>
                <w:szCs w:val="22"/>
              </w:rPr>
              <w:t xml:space="preserve">, д.1Д, кадастровый (или условный) номер </w:t>
            </w:r>
            <w:r w:rsidRPr="00C31FA1">
              <w:rPr>
                <w:color w:val="000000"/>
                <w:sz w:val="22"/>
                <w:szCs w:val="22"/>
              </w:rPr>
              <w:t>86:02:1211003:146.</w:t>
            </w:r>
            <w:r w:rsidRPr="00C31FA1">
              <w:rPr>
                <w:sz w:val="22"/>
                <w:szCs w:val="22"/>
              </w:rPr>
              <w:t xml:space="preserve"> </w:t>
            </w:r>
            <w:r w:rsidRPr="00C31FA1">
              <w:rPr>
                <w:color w:val="000000"/>
                <w:sz w:val="22"/>
                <w:szCs w:val="22"/>
              </w:rPr>
              <w:t>Наличие обременений – нет.</w:t>
            </w:r>
          </w:p>
        </w:tc>
      </w:tr>
      <w:tr w:rsidR="00C31FA1" w:rsidRPr="00902533" w:rsidTr="00C31FA1">
        <w:trPr>
          <w:trHeight w:val="514"/>
        </w:trPr>
        <w:tc>
          <w:tcPr>
            <w:tcW w:w="568" w:type="dxa"/>
            <w:tcBorders>
              <w:top w:val="single" w:sz="4" w:space="0" w:color="auto"/>
              <w:left w:val="single" w:sz="4" w:space="0" w:color="auto"/>
              <w:bottom w:val="single" w:sz="4" w:space="0" w:color="auto"/>
              <w:right w:val="single" w:sz="4" w:space="0" w:color="auto"/>
            </w:tcBorders>
          </w:tcPr>
          <w:p w:rsidR="00C31FA1" w:rsidRPr="00F1026F" w:rsidRDefault="00C31FA1" w:rsidP="00F73B72">
            <w:pPr>
              <w:jc w:val="center"/>
              <w:rPr>
                <w:b/>
              </w:rPr>
            </w:pPr>
            <w:r>
              <w:rPr>
                <w:b/>
              </w:rPr>
              <w:t>3</w:t>
            </w: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 xml:space="preserve">Форма торгов </w:t>
            </w:r>
          </w:p>
          <w:p w:rsidR="00C31FA1" w:rsidRPr="00C31FA1" w:rsidRDefault="00C31FA1" w:rsidP="00F73B72">
            <w:pPr>
              <w:rPr>
                <w:b/>
                <w:sz w:val="22"/>
                <w:szCs w:val="22"/>
              </w:rPr>
            </w:pPr>
            <w:r w:rsidRPr="00C31FA1">
              <w:rPr>
                <w:b/>
                <w:sz w:val="22"/>
                <w:szCs w:val="22"/>
              </w:rPr>
              <w:t>(способ приватизации)</w:t>
            </w: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tabs>
                <w:tab w:val="left" w:pos="993"/>
              </w:tabs>
              <w:jc w:val="both"/>
              <w:rPr>
                <w:sz w:val="22"/>
                <w:szCs w:val="22"/>
              </w:rPr>
            </w:pPr>
            <w:r w:rsidRPr="00C31FA1">
              <w:rPr>
                <w:sz w:val="22"/>
                <w:szCs w:val="22"/>
              </w:rPr>
              <w:t>Продажа посредством публичного предложения</w:t>
            </w:r>
          </w:p>
        </w:tc>
      </w:tr>
      <w:tr w:rsidR="00C31FA1" w:rsidRPr="00902533" w:rsidTr="00C31FA1">
        <w:trPr>
          <w:trHeight w:val="418"/>
        </w:trPr>
        <w:tc>
          <w:tcPr>
            <w:tcW w:w="568" w:type="dxa"/>
            <w:vMerge w:val="restart"/>
            <w:tcBorders>
              <w:top w:val="single" w:sz="4" w:space="0" w:color="auto"/>
              <w:left w:val="single" w:sz="4" w:space="0" w:color="auto"/>
              <w:right w:val="single" w:sz="4" w:space="0" w:color="auto"/>
            </w:tcBorders>
          </w:tcPr>
          <w:p w:rsidR="00C31FA1" w:rsidRPr="00F1026F" w:rsidRDefault="00C31FA1" w:rsidP="00F73B72">
            <w:pPr>
              <w:jc w:val="center"/>
              <w:rPr>
                <w:b/>
              </w:rPr>
            </w:pPr>
            <w:r>
              <w:rPr>
                <w:b/>
              </w:rPr>
              <w:t>4</w:t>
            </w: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Начальная  цена продажи имущества (цена первоначального предложения)</w:t>
            </w: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shd w:val="clear" w:color="auto" w:fill="FFFFFF"/>
              <w:ind w:firstLine="34"/>
              <w:rPr>
                <w:b/>
                <w:sz w:val="22"/>
                <w:szCs w:val="22"/>
              </w:rPr>
            </w:pPr>
            <w:r w:rsidRPr="00C31FA1">
              <w:rPr>
                <w:b/>
                <w:sz w:val="22"/>
                <w:szCs w:val="22"/>
                <w:u w:val="single"/>
              </w:rPr>
              <w:t>560 000 (пятьсот шестьдесят тысяч) рублей 00 копеек</w:t>
            </w:r>
            <w:r w:rsidRPr="00C31FA1">
              <w:rPr>
                <w:sz w:val="22"/>
                <w:szCs w:val="22"/>
              </w:rPr>
              <w:t>, в том числе:</w:t>
            </w:r>
          </w:p>
          <w:p w:rsidR="00C31FA1" w:rsidRPr="00C31FA1" w:rsidRDefault="00C31FA1" w:rsidP="00F73B72">
            <w:pPr>
              <w:rPr>
                <w:sz w:val="22"/>
                <w:szCs w:val="22"/>
              </w:rPr>
            </w:pPr>
            <w:r w:rsidRPr="00C31FA1">
              <w:rPr>
                <w:sz w:val="22"/>
                <w:szCs w:val="22"/>
              </w:rPr>
              <w:t>здание газовой котельной ТКУ-500 05мВТ (база) – 200 000 (двести тысяч) рублей 00 копеек, земельный участок – 360 000 (триста шестьдесят тысяч) рублей 00 копеек</w:t>
            </w:r>
          </w:p>
        </w:tc>
      </w:tr>
      <w:tr w:rsidR="00C31FA1" w:rsidRPr="00902533" w:rsidTr="00C31FA1">
        <w:trPr>
          <w:trHeight w:val="240"/>
        </w:trPr>
        <w:tc>
          <w:tcPr>
            <w:tcW w:w="568" w:type="dxa"/>
            <w:vMerge/>
            <w:tcBorders>
              <w:left w:val="single" w:sz="4" w:space="0" w:color="auto"/>
              <w:right w:val="single" w:sz="4" w:space="0" w:color="auto"/>
            </w:tcBorders>
          </w:tcPr>
          <w:p w:rsidR="00C31FA1" w:rsidRDefault="00C31FA1" w:rsidP="00F73B72">
            <w:pPr>
              <w:jc w:val="center"/>
              <w:rPr>
                <w:b/>
              </w:rPr>
            </w:pP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 xml:space="preserve">Величина снижения цены первоначального предложения </w:t>
            </w:r>
          </w:p>
          <w:p w:rsidR="00C31FA1" w:rsidRPr="00C31FA1" w:rsidRDefault="00C31FA1" w:rsidP="00F73B72">
            <w:pPr>
              <w:rPr>
                <w:b/>
                <w:sz w:val="22"/>
                <w:szCs w:val="22"/>
              </w:rPr>
            </w:pPr>
            <w:r w:rsidRPr="00C31FA1">
              <w:rPr>
                <w:b/>
                <w:sz w:val="22"/>
                <w:szCs w:val="22"/>
              </w:rPr>
              <w:t>(«шаг понижения»)</w:t>
            </w: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u w:val="single"/>
              </w:rPr>
            </w:pPr>
            <w:r w:rsidRPr="00C31FA1">
              <w:rPr>
                <w:b/>
                <w:sz w:val="22"/>
                <w:szCs w:val="22"/>
                <w:u w:val="single"/>
              </w:rPr>
              <w:t>56 000,00 (пятьдесят шесть тысяч) рублей 00 копеек</w:t>
            </w:r>
          </w:p>
        </w:tc>
      </w:tr>
      <w:tr w:rsidR="00C31FA1" w:rsidRPr="003E4E85" w:rsidTr="00C31FA1">
        <w:trPr>
          <w:trHeight w:val="251"/>
        </w:trPr>
        <w:tc>
          <w:tcPr>
            <w:tcW w:w="568" w:type="dxa"/>
            <w:vMerge/>
            <w:tcBorders>
              <w:left w:val="single" w:sz="4" w:space="0" w:color="auto"/>
              <w:right w:val="single" w:sz="4" w:space="0" w:color="auto"/>
            </w:tcBorders>
          </w:tcPr>
          <w:p w:rsidR="00C31FA1" w:rsidRDefault="00C31FA1" w:rsidP="00F73B72">
            <w:pPr>
              <w:jc w:val="center"/>
              <w:rPr>
                <w:b/>
              </w:rPr>
            </w:pPr>
          </w:p>
        </w:tc>
        <w:tc>
          <w:tcPr>
            <w:tcW w:w="2835" w:type="dxa"/>
            <w:tcBorders>
              <w:top w:val="single" w:sz="4" w:space="0" w:color="auto"/>
              <w:left w:val="single" w:sz="4" w:space="0" w:color="auto"/>
              <w:right w:val="single" w:sz="4" w:space="0" w:color="auto"/>
            </w:tcBorders>
          </w:tcPr>
          <w:p w:rsidR="00C31FA1" w:rsidRPr="00C31FA1" w:rsidRDefault="00C31FA1" w:rsidP="00F73B72">
            <w:pPr>
              <w:rPr>
                <w:b/>
                <w:sz w:val="22"/>
                <w:szCs w:val="22"/>
              </w:rPr>
            </w:pPr>
            <w:r w:rsidRPr="00C31FA1">
              <w:rPr>
                <w:b/>
                <w:sz w:val="22"/>
                <w:szCs w:val="22"/>
              </w:rPr>
              <w:t>Минимальная цена предложения, по которой может быть продано Имущество («цена отсечения»)</w:t>
            </w:r>
          </w:p>
        </w:tc>
        <w:tc>
          <w:tcPr>
            <w:tcW w:w="7229" w:type="dxa"/>
            <w:tcBorders>
              <w:top w:val="single" w:sz="4" w:space="0" w:color="auto"/>
              <w:left w:val="single" w:sz="4" w:space="0" w:color="auto"/>
              <w:right w:val="single" w:sz="4" w:space="0" w:color="auto"/>
            </w:tcBorders>
          </w:tcPr>
          <w:p w:rsidR="00C31FA1" w:rsidRPr="00C31FA1" w:rsidRDefault="00C31FA1" w:rsidP="00F73B72">
            <w:pPr>
              <w:rPr>
                <w:sz w:val="22"/>
                <w:szCs w:val="22"/>
              </w:rPr>
            </w:pPr>
            <w:r w:rsidRPr="00C31FA1">
              <w:rPr>
                <w:b/>
                <w:sz w:val="22"/>
                <w:szCs w:val="22"/>
                <w:u w:val="single"/>
              </w:rPr>
              <w:t>280 000 (двести восемьдесят тысяч) рублей</w:t>
            </w:r>
            <w:r w:rsidRPr="00C31FA1">
              <w:rPr>
                <w:sz w:val="22"/>
                <w:szCs w:val="22"/>
              </w:rPr>
              <w:t xml:space="preserve">, в том числе: </w:t>
            </w:r>
          </w:p>
          <w:p w:rsidR="00C31FA1" w:rsidRPr="00C31FA1" w:rsidRDefault="00C31FA1" w:rsidP="00F73B72">
            <w:pPr>
              <w:rPr>
                <w:sz w:val="22"/>
                <w:szCs w:val="22"/>
              </w:rPr>
            </w:pPr>
            <w:r w:rsidRPr="00C31FA1">
              <w:rPr>
                <w:sz w:val="22"/>
                <w:szCs w:val="22"/>
              </w:rPr>
              <w:t>стоимость одноэтажного нежилого здания газовой котельной ТКУ-500 05мВТ (база) – 100 000,00 (сто тысяч) рублей 00 копеек,  стоимость земельного участка 180 000,00 (сто восемьдесят тысяч) рублей 00 копеек</w:t>
            </w:r>
          </w:p>
        </w:tc>
      </w:tr>
      <w:tr w:rsidR="00C31FA1" w:rsidRPr="003E4E85" w:rsidTr="00C31FA1">
        <w:trPr>
          <w:trHeight w:val="251"/>
        </w:trPr>
        <w:tc>
          <w:tcPr>
            <w:tcW w:w="568" w:type="dxa"/>
            <w:tcBorders>
              <w:left w:val="single" w:sz="4" w:space="0" w:color="auto"/>
              <w:right w:val="single" w:sz="4" w:space="0" w:color="auto"/>
            </w:tcBorders>
          </w:tcPr>
          <w:p w:rsidR="00C31FA1" w:rsidRDefault="00C31FA1" w:rsidP="00F73B72">
            <w:pPr>
              <w:jc w:val="center"/>
              <w:rPr>
                <w:b/>
              </w:rPr>
            </w:pPr>
          </w:p>
        </w:tc>
        <w:tc>
          <w:tcPr>
            <w:tcW w:w="2835" w:type="dxa"/>
            <w:tcBorders>
              <w:top w:val="single" w:sz="4" w:space="0" w:color="auto"/>
              <w:left w:val="single" w:sz="4" w:space="0" w:color="auto"/>
              <w:right w:val="single" w:sz="4" w:space="0" w:color="auto"/>
            </w:tcBorders>
          </w:tcPr>
          <w:p w:rsidR="00C31FA1" w:rsidRPr="00C31FA1" w:rsidRDefault="00C31FA1" w:rsidP="00F73B72">
            <w:pPr>
              <w:rPr>
                <w:b/>
                <w:sz w:val="22"/>
                <w:szCs w:val="22"/>
              </w:rPr>
            </w:pPr>
            <w:r w:rsidRPr="00C31FA1">
              <w:rPr>
                <w:b/>
                <w:sz w:val="22"/>
                <w:szCs w:val="22"/>
              </w:rPr>
              <w:t>Величина повышения цены («шаг аукциона»)</w:t>
            </w:r>
          </w:p>
        </w:tc>
        <w:tc>
          <w:tcPr>
            <w:tcW w:w="7229" w:type="dxa"/>
            <w:tcBorders>
              <w:top w:val="single" w:sz="4" w:space="0" w:color="auto"/>
              <w:left w:val="single" w:sz="4" w:space="0" w:color="auto"/>
              <w:right w:val="single" w:sz="4" w:space="0" w:color="auto"/>
            </w:tcBorders>
          </w:tcPr>
          <w:p w:rsidR="00C31FA1" w:rsidRPr="00C31FA1" w:rsidRDefault="00C31FA1" w:rsidP="00F73B72">
            <w:pPr>
              <w:rPr>
                <w:b/>
                <w:sz w:val="22"/>
                <w:szCs w:val="22"/>
                <w:u w:val="single"/>
              </w:rPr>
            </w:pPr>
            <w:r w:rsidRPr="00C31FA1">
              <w:rPr>
                <w:b/>
                <w:sz w:val="22"/>
                <w:szCs w:val="22"/>
                <w:u w:val="single"/>
              </w:rPr>
              <w:t>28 000,00 (двадцать восемь тысяч) рублей 00 копеек</w:t>
            </w:r>
          </w:p>
        </w:tc>
      </w:tr>
      <w:tr w:rsidR="00C31FA1" w:rsidRPr="00F2495D" w:rsidTr="00C31FA1">
        <w:trPr>
          <w:trHeight w:val="261"/>
        </w:trPr>
        <w:tc>
          <w:tcPr>
            <w:tcW w:w="568" w:type="dxa"/>
            <w:tcBorders>
              <w:top w:val="single" w:sz="4" w:space="0" w:color="auto"/>
              <w:left w:val="single" w:sz="4" w:space="0" w:color="auto"/>
              <w:bottom w:val="single" w:sz="4" w:space="0" w:color="auto"/>
              <w:right w:val="single" w:sz="4" w:space="0" w:color="auto"/>
            </w:tcBorders>
          </w:tcPr>
          <w:p w:rsidR="00C31FA1" w:rsidRPr="00F1026F" w:rsidRDefault="00C31FA1" w:rsidP="00F73B72">
            <w:pPr>
              <w:jc w:val="center"/>
              <w:rPr>
                <w:b/>
              </w:rPr>
            </w:pPr>
            <w:r>
              <w:rPr>
                <w:b/>
              </w:rPr>
              <w:t>5</w:t>
            </w: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 xml:space="preserve">Форма подачи предложений </w:t>
            </w:r>
          </w:p>
          <w:p w:rsidR="00C31FA1" w:rsidRPr="00C31FA1" w:rsidRDefault="00C31FA1" w:rsidP="00F73B72">
            <w:pPr>
              <w:rPr>
                <w:b/>
                <w:sz w:val="22"/>
                <w:szCs w:val="22"/>
              </w:rPr>
            </w:pPr>
            <w:r w:rsidRPr="00C31FA1">
              <w:rPr>
                <w:b/>
                <w:sz w:val="22"/>
                <w:szCs w:val="22"/>
              </w:rPr>
              <w:t>о цене имущества</w:t>
            </w: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sz w:val="22"/>
                <w:szCs w:val="22"/>
              </w:rPr>
            </w:pPr>
            <w:r w:rsidRPr="00C31FA1">
              <w:rPr>
                <w:sz w:val="22"/>
                <w:szCs w:val="22"/>
              </w:rPr>
              <w:t>Открытая форма подачи</w:t>
            </w:r>
          </w:p>
          <w:p w:rsidR="00C31FA1" w:rsidRPr="00C31FA1" w:rsidRDefault="00C31FA1" w:rsidP="00F73B72">
            <w:pPr>
              <w:rPr>
                <w:sz w:val="22"/>
                <w:szCs w:val="22"/>
              </w:rPr>
            </w:pPr>
          </w:p>
          <w:p w:rsidR="00C31FA1" w:rsidRPr="00C31FA1" w:rsidRDefault="00C31FA1" w:rsidP="00F73B72">
            <w:pPr>
              <w:pStyle w:val="a4"/>
              <w:spacing w:line="240" w:lineRule="auto"/>
              <w:ind w:left="34" w:firstLine="0"/>
              <w:rPr>
                <w:b w:val="0"/>
                <w:sz w:val="22"/>
                <w:szCs w:val="22"/>
              </w:rPr>
            </w:pPr>
          </w:p>
        </w:tc>
      </w:tr>
      <w:tr w:rsidR="00C31FA1" w:rsidRPr="00F2495D" w:rsidTr="00C31FA1">
        <w:trPr>
          <w:trHeight w:val="975"/>
        </w:trPr>
        <w:tc>
          <w:tcPr>
            <w:tcW w:w="568" w:type="dxa"/>
            <w:vMerge w:val="restart"/>
            <w:tcBorders>
              <w:top w:val="single" w:sz="4" w:space="0" w:color="auto"/>
              <w:left w:val="single" w:sz="4" w:space="0" w:color="auto"/>
              <w:right w:val="single" w:sz="4" w:space="0" w:color="auto"/>
            </w:tcBorders>
          </w:tcPr>
          <w:p w:rsidR="00C31FA1" w:rsidRPr="00F1026F" w:rsidRDefault="00C31FA1" w:rsidP="00F73B72">
            <w:pPr>
              <w:jc w:val="center"/>
              <w:rPr>
                <w:b/>
              </w:rPr>
            </w:pPr>
            <w:r>
              <w:rPr>
                <w:b/>
              </w:rPr>
              <w:t>6</w:t>
            </w: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 xml:space="preserve">Условия платежа </w:t>
            </w:r>
          </w:p>
          <w:p w:rsidR="00C31FA1" w:rsidRPr="00C31FA1" w:rsidRDefault="00C31FA1" w:rsidP="00F73B72">
            <w:pPr>
              <w:rPr>
                <w:b/>
                <w:sz w:val="22"/>
                <w:szCs w:val="22"/>
              </w:rPr>
            </w:pPr>
            <w:r w:rsidRPr="00C31FA1">
              <w:rPr>
                <w:b/>
                <w:sz w:val="22"/>
                <w:szCs w:val="22"/>
              </w:rPr>
              <w:t>за приобретенное имущество</w:t>
            </w:r>
          </w:p>
          <w:p w:rsidR="00C31FA1" w:rsidRPr="00C31FA1" w:rsidRDefault="00C31FA1" w:rsidP="00F73B72">
            <w:pPr>
              <w:rPr>
                <w:b/>
                <w:sz w:val="22"/>
                <w:szCs w:val="22"/>
              </w:rPr>
            </w:pP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sz w:val="22"/>
                <w:szCs w:val="22"/>
              </w:rPr>
            </w:pPr>
            <w:r w:rsidRPr="00C31FA1">
              <w:rPr>
                <w:color w:val="000000"/>
                <w:sz w:val="22"/>
                <w:szCs w:val="22"/>
              </w:rPr>
              <w:t>Единовременный платеж за вычетом суммы задатка в безналичном порядке путем перечисления денежных средств на расчетный счет Продавца. Внесенный победителем продажи задаток засчитывается в счет оплаты приобретаемого имущества.</w:t>
            </w:r>
          </w:p>
        </w:tc>
      </w:tr>
      <w:tr w:rsidR="00C31FA1" w:rsidRPr="001B787B" w:rsidTr="00C31FA1">
        <w:trPr>
          <w:trHeight w:val="360"/>
        </w:trPr>
        <w:tc>
          <w:tcPr>
            <w:tcW w:w="568" w:type="dxa"/>
            <w:vMerge/>
            <w:tcBorders>
              <w:left w:val="single" w:sz="4" w:space="0" w:color="auto"/>
              <w:right w:val="single" w:sz="4" w:space="0" w:color="auto"/>
            </w:tcBorders>
          </w:tcPr>
          <w:p w:rsidR="00C31FA1" w:rsidRDefault="00C31FA1" w:rsidP="00F73B72">
            <w:pPr>
              <w:jc w:val="center"/>
              <w:rPr>
                <w:b/>
              </w:rPr>
            </w:pP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Сроки платежа</w:t>
            </w:r>
          </w:p>
          <w:p w:rsidR="00C31FA1" w:rsidRPr="00C31FA1" w:rsidRDefault="00C31FA1" w:rsidP="00F73B72">
            <w:pPr>
              <w:rPr>
                <w:b/>
                <w:sz w:val="22"/>
                <w:szCs w:val="22"/>
              </w:rPr>
            </w:pP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color w:val="000000"/>
                <w:sz w:val="22"/>
                <w:szCs w:val="22"/>
              </w:rPr>
            </w:pPr>
            <w:r w:rsidRPr="00C31FA1">
              <w:rPr>
                <w:sz w:val="22"/>
                <w:szCs w:val="22"/>
              </w:rPr>
              <w:t xml:space="preserve">Не позднее 30 дней со дня заключения договора купли-продажи муниципального имущества. </w:t>
            </w:r>
          </w:p>
        </w:tc>
      </w:tr>
      <w:tr w:rsidR="00C31FA1" w:rsidRPr="007F5059" w:rsidTr="00C31FA1">
        <w:trPr>
          <w:trHeight w:val="3329"/>
        </w:trPr>
        <w:tc>
          <w:tcPr>
            <w:tcW w:w="568" w:type="dxa"/>
            <w:vMerge/>
            <w:tcBorders>
              <w:left w:val="single" w:sz="4" w:space="0" w:color="auto"/>
              <w:right w:val="single" w:sz="4" w:space="0" w:color="auto"/>
            </w:tcBorders>
          </w:tcPr>
          <w:p w:rsidR="00C31FA1" w:rsidRDefault="00C31FA1" w:rsidP="00F73B72">
            <w:pPr>
              <w:jc w:val="center"/>
              <w:rPr>
                <w:b/>
              </w:rPr>
            </w:pP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bCs/>
                <w:sz w:val="22"/>
                <w:szCs w:val="22"/>
              </w:rPr>
            </w:pPr>
            <w:r w:rsidRPr="00C31FA1">
              <w:rPr>
                <w:b/>
                <w:sz w:val="22"/>
                <w:szCs w:val="22"/>
              </w:rPr>
              <w:t xml:space="preserve">Реквизиты для перечисления  платежа </w:t>
            </w:r>
          </w:p>
          <w:p w:rsidR="00C31FA1" w:rsidRPr="00C31FA1" w:rsidRDefault="00C31FA1" w:rsidP="00F73B72">
            <w:pPr>
              <w:rPr>
                <w:b/>
                <w:sz w:val="22"/>
                <w:szCs w:val="22"/>
              </w:rPr>
            </w:pP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bCs/>
                <w:i/>
                <w:sz w:val="22"/>
                <w:szCs w:val="22"/>
                <w:u w:val="single"/>
              </w:rPr>
            </w:pPr>
            <w:r w:rsidRPr="00C31FA1">
              <w:rPr>
                <w:b/>
                <w:i/>
                <w:color w:val="000000"/>
                <w:sz w:val="22"/>
                <w:szCs w:val="22"/>
                <w:u w:val="single"/>
              </w:rPr>
              <w:t>Перечисление платежа по договору купли-продажи муниципального имущества:</w:t>
            </w:r>
          </w:p>
          <w:p w:rsidR="00C31FA1" w:rsidRPr="00C31FA1" w:rsidRDefault="00C31FA1" w:rsidP="00F73B72">
            <w:pPr>
              <w:rPr>
                <w:sz w:val="22"/>
                <w:szCs w:val="22"/>
              </w:rPr>
            </w:pPr>
            <w:r w:rsidRPr="00C31FA1">
              <w:rPr>
                <w:sz w:val="22"/>
                <w:szCs w:val="22"/>
              </w:rPr>
              <w:t xml:space="preserve">администрация сельского поселения </w:t>
            </w:r>
            <w:proofErr w:type="spellStart"/>
            <w:r w:rsidRPr="00C31FA1">
              <w:rPr>
                <w:sz w:val="22"/>
                <w:szCs w:val="22"/>
              </w:rPr>
              <w:t>Горноправдинск</w:t>
            </w:r>
            <w:proofErr w:type="spellEnd"/>
          </w:p>
          <w:p w:rsidR="00C31FA1" w:rsidRPr="00C31FA1" w:rsidRDefault="00C31FA1" w:rsidP="00F73B72">
            <w:pPr>
              <w:rPr>
                <w:sz w:val="22"/>
                <w:szCs w:val="22"/>
              </w:rPr>
            </w:pPr>
            <w:r w:rsidRPr="00C31FA1">
              <w:rPr>
                <w:sz w:val="22"/>
                <w:szCs w:val="22"/>
              </w:rPr>
              <w:t xml:space="preserve">Юридический  и почтовый адрес: 628520, Тюменская область, Ханты-Мансийский автономный округ – Югра, Ханты-Мансийский район, </w:t>
            </w:r>
            <w:proofErr w:type="spellStart"/>
            <w:r w:rsidRPr="00C31FA1">
              <w:rPr>
                <w:sz w:val="22"/>
                <w:szCs w:val="22"/>
              </w:rPr>
              <w:t>пос</w:t>
            </w:r>
            <w:proofErr w:type="gramStart"/>
            <w:r w:rsidRPr="00C31FA1">
              <w:rPr>
                <w:sz w:val="22"/>
                <w:szCs w:val="22"/>
              </w:rPr>
              <w:t>.Г</w:t>
            </w:r>
            <w:proofErr w:type="gramEnd"/>
            <w:r w:rsidRPr="00C31FA1">
              <w:rPr>
                <w:sz w:val="22"/>
                <w:szCs w:val="22"/>
              </w:rPr>
              <w:t>орноправдинск</w:t>
            </w:r>
            <w:proofErr w:type="spellEnd"/>
            <w:r w:rsidRPr="00C31FA1">
              <w:rPr>
                <w:sz w:val="22"/>
                <w:szCs w:val="22"/>
              </w:rPr>
              <w:t xml:space="preserve">, </w:t>
            </w:r>
            <w:proofErr w:type="spellStart"/>
            <w:r w:rsidRPr="00C31FA1">
              <w:rPr>
                <w:sz w:val="22"/>
                <w:szCs w:val="22"/>
              </w:rPr>
              <w:t>ул.Вертолетная</w:t>
            </w:r>
            <w:proofErr w:type="spellEnd"/>
            <w:r w:rsidRPr="00C31FA1">
              <w:rPr>
                <w:sz w:val="22"/>
                <w:szCs w:val="22"/>
              </w:rPr>
              <w:t>, д.34</w:t>
            </w:r>
          </w:p>
          <w:p w:rsidR="00C31FA1" w:rsidRPr="00C31FA1" w:rsidRDefault="00C31FA1" w:rsidP="00F73B72">
            <w:pPr>
              <w:rPr>
                <w:sz w:val="22"/>
                <w:szCs w:val="22"/>
              </w:rPr>
            </w:pPr>
            <w:r w:rsidRPr="00C31FA1">
              <w:rPr>
                <w:sz w:val="22"/>
                <w:szCs w:val="22"/>
              </w:rPr>
              <w:t xml:space="preserve">Получатель: УФК по Ханты-Мансийскому автономному округу-Югре (администрация сельского поселения </w:t>
            </w:r>
            <w:proofErr w:type="spellStart"/>
            <w:r w:rsidRPr="00C31FA1">
              <w:rPr>
                <w:sz w:val="22"/>
                <w:szCs w:val="22"/>
              </w:rPr>
              <w:t>Горноправдинск</w:t>
            </w:r>
            <w:proofErr w:type="spellEnd"/>
            <w:r w:rsidRPr="00C31FA1">
              <w:rPr>
                <w:sz w:val="22"/>
                <w:szCs w:val="22"/>
              </w:rPr>
              <w:t>)</w:t>
            </w:r>
          </w:p>
          <w:p w:rsidR="00C31FA1" w:rsidRPr="00C31FA1" w:rsidRDefault="00C31FA1" w:rsidP="00F73B72">
            <w:pPr>
              <w:rPr>
                <w:sz w:val="22"/>
                <w:szCs w:val="22"/>
              </w:rPr>
            </w:pPr>
            <w:r w:rsidRPr="00C31FA1">
              <w:rPr>
                <w:sz w:val="22"/>
                <w:szCs w:val="22"/>
              </w:rPr>
              <w:t xml:space="preserve">Банк получателя: РКЦ </w:t>
            </w:r>
            <w:proofErr w:type="spellStart"/>
            <w:r w:rsidRPr="00C31FA1">
              <w:rPr>
                <w:sz w:val="22"/>
                <w:szCs w:val="22"/>
              </w:rPr>
              <w:t>г</w:t>
            </w:r>
            <w:proofErr w:type="gramStart"/>
            <w:r w:rsidRPr="00C31FA1">
              <w:rPr>
                <w:sz w:val="22"/>
                <w:szCs w:val="22"/>
              </w:rPr>
              <w:t>.Х</w:t>
            </w:r>
            <w:proofErr w:type="gramEnd"/>
            <w:r w:rsidRPr="00C31FA1">
              <w:rPr>
                <w:sz w:val="22"/>
                <w:szCs w:val="22"/>
              </w:rPr>
              <w:t>анты-Мансийск</w:t>
            </w:r>
            <w:proofErr w:type="spellEnd"/>
            <w:r w:rsidRPr="00C31FA1">
              <w:rPr>
                <w:sz w:val="22"/>
                <w:szCs w:val="22"/>
              </w:rPr>
              <w:t xml:space="preserve"> </w:t>
            </w:r>
          </w:p>
          <w:p w:rsidR="00C31FA1" w:rsidRPr="00C31FA1" w:rsidRDefault="00C31FA1" w:rsidP="00F73B72">
            <w:pPr>
              <w:rPr>
                <w:sz w:val="22"/>
                <w:szCs w:val="22"/>
              </w:rPr>
            </w:pPr>
            <w:r w:rsidRPr="00C31FA1">
              <w:rPr>
                <w:sz w:val="22"/>
                <w:szCs w:val="22"/>
              </w:rPr>
              <w:t xml:space="preserve">Счет: 40101810900000010001, БИК: 047162000, ИНН: 8618006377, </w:t>
            </w:r>
          </w:p>
          <w:p w:rsidR="00C31FA1" w:rsidRPr="00C31FA1" w:rsidRDefault="00C31FA1" w:rsidP="00F73B72">
            <w:pPr>
              <w:rPr>
                <w:sz w:val="22"/>
                <w:szCs w:val="22"/>
              </w:rPr>
            </w:pPr>
            <w:r w:rsidRPr="00C31FA1">
              <w:rPr>
                <w:sz w:val="22"/>
                <w:szCs w:val="22"/>
              </w:rPr>
              <w:t>КПП: 861801001, ОКАТО: 71129000007</w:t>
            </w:r>
          </w:p>
          <w:p w:rsidR="00C31FA1" w:rsidRPr="00C31FA1" w:rsidRDefault="00C31FA1" w:rsidP="00F73B72">
            <w:pPr>
              <w:rPr>
                <w:sz w:val="22"/>
                <w:szCs w:val="22"/>
              </w:rPr>
            </w:pPr>
            <w:r w:rsidRPr="00C31FA1">
              <w:rPr>
                <w:sz w:val="22"/>
                <w:szCs w:val="22"/>
              </w:rPr>
              <w:t>Назначение платежа: КБК 650 1 14 02053 10 0000 410 Доходы от реализации иного имущества, находящегося в собственности поселений</w:t>
            </w:r>
          </w:p>
        </w:tc>
      </w:tr>
      <w:tr w:rsidR="00C31FA1" w:rsidRPr="007F5059" w:rsidTr="00C31FA1">
        <w:trPr>
          <w:trHeight w:val="811"/>
        </w:trPr>
        <w:tc>
          <w:tcPr>
            <w:tcW w:w="568" w:type="dxa"/>
            <w:vMerge w:val="restart"/>
            <w:tcBorders>
              <w:top w:val="single" w:sz="4" w:space="0" w:color="auto"/>
              <w:left w:val="single" w:sz="4" w:space="0" w:color="auto"/>
              <w:right w:val="single" w:sz="4" w:space="0" w:color="auto"/>
            </w:tcBorders>
          </w:tcPr>
          <w:p w:rsidR="00C31FA1" w:rsidRPr="00F1026F" w:rsidRDefault="00C31FA1" w:rsidP="00F73B72">
            <w:pPr>
              <w:jc w:val="center"/>
              <w:rPr>
                <w:b/>
              </w:rPr>
            </w:pPr>
            <w:r>
              <w:rPr>
                <w:b/>
              </w:rPr>
              <w:t>7</w:t>
            </w:r>
          </w:p>
        </w:tc>
        <w:tc>
          <w:tcPr>
            <w:tcW w:w="2835" w:type="dxa"/>
            <w:tcBorders>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 xml:space="preserve">Размер задатка </w:t>
            </w:r>
          </w:p>
          <w:p w:rsidR="00C31FA1" w:rsidRPr="00C31FA1" w:rsidRDefault="00C31FA1" w:rsidP="00F73B72">
            <w:pPr>
              <w:rPr>
                <w:b/>
                <w:sz w:val="22"/>
                <w:szCs w:val="22"/>
              </w:rPr>
            </w:pPr>
            <w:r w:rsidRPr="00C31FA1">
              <w:rPr>
                <w:b/>
                <w:sz w:val="22"/>
                <w:szCs w:val="22"/>
              </w:rPr>
              <w:t>(10 % от первоначальной цены имущества)</w:t>
            </w:r>
          </w:p>
        </w:tc>
        <w:tc>
          <w:tcPr>
            <w:tcW w:w="7229" w:type="dxa"/>
            <w:tcBorders>
              <w:left w:val="single" w:sz="4" w:space="0" w:color="auto"/>
              <w:bottom w:val="single" w:sz="4" w:space="0" w:color="auto"/>
              <w:right w:val="single" w:sz="4" w:space="0" w:color="auto"/>
            </w:tcBorders>
          </w:tcPr>
          <w:p w:rsidR="00C31FA1" w:rsidRPr="00C31FA1" w:rsidRDefault="00C31FA1" w:rsidP="00F73B72">
            <w:pPr>
              <w:rPr>
                <w:sz w:val="22"/>
                <w:szCs w:val="22"/>
              </w:rPr>
            </w:pPr>
            <w:r w:rsidRPr="00C31FA1">
              <w:rPr>
                <w:b/>
                <w:sz w:val="22"/>
                <w:szCs w:val="22"/>
                <w:u w:val="single"/>
              </w:rPr>
              <w:t>56 000,00 (пятьдесят шесть тысяч) рублей 00 копеек</w:t>
            </w:r>
            <w:r w:rsidRPr="00C31FA1">
              <w:rPr>
                <w:sz w:val="22"/>
                <w:szCs w:val="22"/>
              </w:rPr>
              <w:t xml:space="preserve"> </w:t>
            </w:r>
          </w:p>
          <w:p w:rsidR="00C31FA1" w:rsidRPr="00C31FA1" w:rsidRDefault="00C31FA1" w:rsidP="00F73B72">
            <w:pPr>
              <w:rPr>
                <w:sz w:val="22"/>
                <w:szCs w:val="22"/>
              </w:rPr>
            </w:pPr>
          </w:p>
        </w:tc>
      </w:tr>
      <w:tr w:rsidR="00C31FA1" w:rsidRPr="00A812DD" w:rsidTr="00C31FA1">
        <w:trPr>
          <w:trHeight w:val="54"/>
        </w:trPr>
        <w:tc>
          <w:tcPr>
            <w:tcW w:w="568" w:type="dxa"/>
            <w:vMerge/>
            <w:tcBorders>
              <w:top w:val="single" w:sz="4" w:space="0" w:color="auto"/>
              <w:left w:val="single" w:sz="4" w:space="0" w:color="auto"/>
              <w:right w:val="single" w:sz="4" w:space="0" w:color="auto"/>
            </w:tcBorders>
          </w:tcPr>
          <w:p w:rsidR="00C31FA1" w:rsidRDefault="00C31FA1" w:rsidP="00F73B72">
            <w:pPr>
              <w:jc w:val="center"/>
              <w:rPr>
                <w:b/>
              </w:rPr>
            </w:pP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Срок и порядок внесения задатка</w:t>
            </w:r>
          </w:p>
          <w:p w:rsidR="00C31FA1" w:rsidRPr="00C31FA1" w:rsidRDefault="00C31FA1" w:rsidP="00F73B72">
            <w:pPr>
              <w:rPr>
                <w:b/>
                <w:sz w:val="22"/>
                <w:szCs w:val="22"/>
              </w:rPr>
            </w:pP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color w:val="000000"/>
                <w:sz w:val="22"/>
                <w:szCs w:val="22"/>
              </w:rPr>
            </w:pPr>
            <w:r w:rsidRPr="00C31FA1">
              <w:rPr>
                <w:sz w:val="22"/>
                <w:szCs w:val="22"/>
              </w:rPr>
              <w:t xml:space="preserve">Для участия в продаже имущества претендент вносит задаток единовременным платежом </w:t>
            </w:r>
            <w:r w:rsidRPr="00C31FA1">
              <w:rPr>
                <w:color w:val="000000"/>
                <w:sz w:val="22"/>
                <w:szCs w:val="22"/>
              </w:rPr>
              <w:t xml:space="preserve">в безналичном порядке путем перечисления денежных средств на расчетный счет Продавца в срок </w:t>
            </w:r>
            <w:r w:rsidRPr="00C31FA1">
              <w:rPr>
                <w:b/>
                <w:color w:val="000000"/>
                <w:sz w:val="22"/>
                <w:szCs w:val="22"/>
                <w:u w:val="single"/>
              </w:rPr>
              <w:t>до 26.08.2013г.</w:t>
            </w:r>
            <w:r w:rsidRPr="00C31FA1">
              <w:rPr>
                <w:color w:val="000000"/>
                <w:sz w:val="22"/>
                <w:szCs w:val="22"/>
              </w:rPr>
              <w:t xml:space="preserve">  </w:t>
            </w:r>
          </w:p>
          <w:p w:rsidR="00C31FA1" w:rsidRPr="00C31FA1" w:rsidRDefault="00C31FA1" w:rsidP="00F73B72">
            <w:pPr>
              <w:rPr>
                <w:sz w:val="22"/>
                <w:szCs w:val="22"/>
              </w:rPr>
            </w:pPr>
            <w:r w:rsidRPr="00C31FA1">
              <w:rPr>
                <w:sz w:val="22"/>
                <w:szCs w:val="22"/>
              </w:rPr>
              <w:t>Документом, подтверждающим поступление задатка на счет Продавца, является выписка со счёта Продавца.</w:t>
            </w:r>
          </w:p>
          <w:p w:rsidR="00C31FA1" w:rsidRPr="00C31FA1" w:rsidRDefault="00C31FA1" w:rsidP="00F73B72">
            <w:pPr>
              <w:rPr>
                <w:sz w:val="22"/>
                <w:szCs w:val="22"/>
              </w:rPr>
            </w:pPr>
            <w:r w:rsidRPr="00C31FA1">
              <w:rPr>
                <w:sz w:val="22"/>
                <w:szCs w:val="22"/>
              </w:rPr>
              <w:t>Данное извещение о проведении продажи имущества посредством публичного предложения является публичной офертой для заключения договора о задатке в соответствии со ст.437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C31FA1" w:rsidTr="00C31FA1">
        <w:trPr>
          <w:trHeight w:val="34"/>
        </w:trPr>
        <w:tc>
          <w:tcPr>
            <w:tcW w:w="568" w:type="dxa"/>
            <w:vMerge/>
            <w:tcBorders>
              <w:left w:val="single" w:sz="4" w:space="0" w:color="auto"/>
              <w:bottom w:val="single" w:sz="4" w:space="0" w:color="auto"/>
              <w:right w:val="single" w:sz="4" w:space="0" w:color="auto"/>
            </w:tcBorders>
          </w:tcPr>
          <w:p w:rsidR="00C31FA1" w:rsidRPr="00F1026F" w:rsidRDefault="00C31FA1" w:rsidP="00F73B72">
            <w:pPr>
              <w:jc w:val="center"/>
              <w:rPr>
                <w:b/>
              </w:rPr>
            </w:pP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Реквизиты для перечисления задатка</w:t>
            </w: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sz w:val="22"/>
                <w:szCs w:val="22"/>
              </w:rPr>
            </w:pPr>
            <w:r w:rsidRPr="00C31FA1">
              <w:rPr>
                <w:sz w:val="22"/>
                <w:szCs w:val="22"/>
              </w:rPr>
              <w:t xml:space="preserve">администрация сельского поселения </w:t>
            </w:r>
            <w:proofErr w:type="spellStart"/>
            <w:r w:rsidRPr="00C31FA1">
              <w:rPr>
                <w:sz w:val="22"/>
                <w:szCs w:val="22"/>
              </w:rPr>
              <w:t>Горноправдинск</w:t>
            </w:r>
            <w:proofErr w:type="spellEnd"/>
          </w:p>
          <w:p w:rsidR="00C31FA1" w:rsidRPr="00C31FA1" w:rsidRDefault="00C31FA1" w:rsidP="00F73B72">
            <w:pPr>
              <w:rPr>
                <w:sz w:val="22"/>
                <w:szCs w:val="22"/>
              </w:rPr>
            </w:pPr>
            <w:r w:rsidRPr="00C31FA1">
              <w:rPr>
                <w:sz w:val="22"/>
                <w:szCs w:val="22"/>
              </w:rPr>
              <w:t xml:space="preserve">Юридический  и почтовый адрес: 628520, Тюменская область, Ханты-Мансийский автономный округ – Югра, Ханты-Мансийский район, </w:t>
            </w:r>
            <w:proofErr w:type="spellStart"/>
            <w:r w:rsidRPr="00C31FA1">
              <w:rPr>
                <w:sz w:val="22"/>
                <w:szCs w:val="22"/>
              </w:rPr>
              <w:t>пос</w:t>
            </w:r>
            <w:proofErr w:type="gramStart"/>
            <w:r w:rsidRPr="00C31FA1">
              <w:rPr>
                <w:sz w:val="22"/>
                <w:szCs w:val="22"/>
              </w:rPr>
              <w:t>.Г</w:t>
            </w:r>
            <w:proofErr w:type="gramEnd"/>
            <w:r w:rsidRPr="00C31FA1">
              <w:rPr>
                <w:sz w:val="22"/>
                <w:szCs w:val="22"/>
              </w:rPr>
              <w:t>орноправдинск</w:t>
            </w:r>
            <w:proofErr w:type="spellEnd"/>
            <w:r w:rsidRPr="00C31FA1">
              <w:rPr>
                <w:sz w:val="22"/>
                <w:szCs w:val="22"/>
              </w:rPr>
              <w:t xml:space="preserve">, </w:t>
            </w:r>
            <w:proofErr w:type="spellStart"/>
            <w:r w:rsidRPr="00C31FA1">
              <w:rPr>
                <w:sz w:val="22"/>
                <w:szCs w:val="22"/>
              </w:rPr>
              <w:t>ул.Вертолетная</w:t>
            </w:r>
            <w:proofErr w:type="spellEnd"/>
            <w:r w:rsidRPr="00C31FA1">
              <w:rPr>
                <w:sz w:val="22"/>
                <w:szCs w:val="22"/>
              </w:rPr>
              <w:t>, 34</w:t>
            </w:r>
          </w:p>
          <w:p w:rsidR="00C31FA1" w:rsidRPr="00C31FA1" w:rsidRDefault="00C31FA1" w:rsidP="00F73B72">
            <w:pPr>
              <w:rPr>
                <w:sz w:val="22"/>
                <w:szCs w:val="22"/>
              </w:rPr>
            </w:pPr>
            <w:r w:rsidRPr="00C31FA1">
              <w:rPr>
                <w:sz w:val="22"/>
                <w:szCs w:val="22"/>
              </w:rPr>
              <w:t xml:space="preserve">Получатель: УФК по Ханты-Мансийскому автономному округу-Югре (администрация сельского поселения </w:t>
            </w:r>
            <w:proofErr w:type="spellStart"/>
            <w:r w:rsidRPr="00C31FA1">
              <w:rPr>
                <w:sz w:val="22"/>
                <w:szCs w:val="22"/>
              </w:rPr>
              <w:t>Горноправдинск</w:t>
            </w:r>
            <w:proofErr w:type="spellEnd"/>
            <w:r w:rsidRPr="00C31FA1">
              <w:rPr>
                <w:sz w:val="22"/>
                <w:szCs w:val="22"/>
              </w:rPr>
              <w:t xml:space="preserve"> л/с 05873031550)</w:t>
            </w:r>
          </w:p>
          <w:p w:rsidR="00C31FA1" w:rsidRPr="00C31FA1" w:rsidRDefault="00C31FA1" w:rsidP="00F73B72">
            <w:pPr>
              <w:rPr>
                <w:sz w:val="22"/>
                <w:szCs w:val="22"/>
              </w:rPr>
            </w:pPr>
            <w:r w:rsidRPr="00C31FA1">
              <w:rPr>
                <w:sz w:val="22"/>
                <w:szCs w:val="22"/>
              </w:rPr>
              <w:t xml:space="preserve">Банк получателя: РКЦ </w:t>
            </w:r>
            <w:proofErr w:type="spellStart"/>
            <w:r w:rsidRPr="00C31FA1">
              <w:rPr>
                <w:sz w:val="22"/>
                <w:szCs w:val="22"/>
              </w:rPr>
              <w:t>г</w:t>
            </w:r>
            <w:proofErr w:type="gramStart"/>
            <w:r w:rsidRPr="00C31FA1">
              <w:rPr>
                <w:sz w:val="22"/>
                <w:szCs w:val="22"/>
              </w:rPr>
              <w:t>.Х</w:t>
            </w:r>
            <w:proofErr w:type="gramEnd"/>
            <w:r w:rsidRPr="00C31FA1">
              <w:rPr>
                <w:sz w:val="22"/>
                <w:szCs w:val="22"/>
              </w:rPr>
              <w:t>анты-Мансийска</w:t>
            </w:r>
            <w:proofErr w:type="spellEnd"/>
            <w:r w:rsidRPr="00C31FA1">
              <w:rPr>
                <w:sz w:val="22"/>
                <w:szCs w:val="22"/>
              </w:rPr>
              <w:t xml:space="preserve"> ГУ Центрального банка Российской Федерации по Тюменской области, БИК: 047162000, </w:t>
            </w:r>
          </w:p>
          <w:p w:rsidR="00C31FA1" w:rsidRPr="00C31FA1" w:rsidRDefault="00C31FA1" w:rsidP="00F73B72">
            <w:pPr>
              <w:rPr>
                <w:sz w:val="22"/>
                <w:szCs w:val="22"/>
              </w:rPr>
            </w:pPr>
            <w:r w:rsidRPr="00C31FA1">
              <w:rPr>
                <w:sz w:val="22"/>
                <w:szCs w:val="22"/>
              </w:rPr>
              <w:t xml:space="preserve">ИНН: 8618006377, КПП: 861801001, расчетный счет: 40302810100003000031. Назначение платежа: задаток для участия в продаже посредством публичного предложения газовой котельной ТКУ-500 </w:t>
            </w:r>
            <w:r w:rsidRPr="00C31FA1">
              <w:rPr>
                <w:color w:val="000000"/>
                <w:sz w:val="22"/>
                <w:szCs w:val="22"/>
              </w:rPr>
              <w:t xml:space="preserve">05мВТ (база) </w:t>
            </w:r>
            <w:r w:rsidRPr="00C31FA1">
              <w:rPr>
                <w:sz w:val="22"/>
                <w:szCs w:val="22"/>
              </w:rPr>
              <w:t>с земельным участком</w:t>
            </w:r>
          </w:p>
        </w:tc>
      </w:tr>
      <w:tr w:rsidR="00C31FA1" w:rsidRPr="001B787B" w:rsidTr="00C31FA1">
        <w:trPr>
          <w:trHeight w:val="34"/>
        </w:trPr>
        <w:tc>
          <w:tcPr>
            <w:tcW w:w="568" w:type="dxa"/>
            <w:vMerge/>
            <w:tcBorders>
              <w:left w:val="single" w:sz="4" w:space="0" w:color="auto"/>
              <w:bottom w:val="single" w:sz="4" w:space="0" w:color="auto"/>
              <w:right w:val="single" w:sz="4" w:space="0" w:color="auto"/>
            </w:tcBorders>
          </w:tcPr>
          <w:p w:rsidR="00C31FA1" w:rsidRPr="00F1026F" w:rsidRDefault="00C31FA1" w:rsidP="00F73B72">
            <w:pPr>
              <w:jc w:val="center"/>
              <w:rPr>
                <w:b/>
              </w:rPr>
            </w:pP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Порядок возвращения задатка</w:t>
            </w: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autoSpaceDE w:val="0"/>
              <w:autoSpaceDN w:val="0"/>
              <w:adjustRightInd w:val="0"/>
              <w:jc w:val="both"/>
              <w:rPr>
                <w:color w:val="000000" w:themeColor="text1"/>
                <w:sz w:val="22"/>
                <w:szCs w:val="22"/>
              </w:rPr>
            </w:pPr>
            <w:r w:rsidRPr="00C31FA1">
              <w:rPr>
                <w:color w:val="000000" w:themeColor="text1"/>
                <w:sz w:val="22"/>
                <w:szCs w:val="22"/>
              </w:rPr>
              <w:t>Лицам, перечислившим задаток для участия в продаже имущества, денежные средства возвращаются в следующем порядке:</w:t>
            </w:r>
          </w:p>
          <w:p w:rsidR="00C31FA1" w:rsidRPr="00C31FA1" w:rsidRDefault="00C31FA1" w:rsidP="00F73B72">
            <w:pPr>
              <w:autoSpaceDE w:val="0"/>
              <w:autoSpaceDN w:val="0"/>
              <w:adjustRightInd w:val="0"/>
              <w:jc w:val="both"/>
              <w:rPr>
                <w:color w:val="000000" w:themeColor="text1"/>
                <w:sz w:val="22"/>
                <w:szCs w:val="22"/>
              </w:rPr>
            </w:pPr>
            <w:r w:rsidRPr="00C31FA1">
              <w:rPr>
                <w:color w:val="000000" w:themeColor="text1"/>
                <w:sz w:val="22"/>
                <w:szCs w:val="22"/>
              </w:rPr>
              <w:t>- участникам продажи имущества, за исключением ее победителя, - в течение 5 календарных дней со дня подведения итогов продажи имущества;</w:t>
            </w:r>
          </w:p>
          <w:p w:rsidR="00C31FA1" w:rsidRPr="00C31FA1" w:rsidRDefault="00C31FA1" w:rsidP="00F73B72">
            <w:pPr>
              <w:autoSpaceDE w:val="0"/>
              <w:autoSpaceDN w:val="0"/>
              <w:adjustRightInd w:val="0"/>
              <w:jc w:val="both"/>
              <w:rPr>
                <w:color w:val="000000" w:themeColor="text1"/>
                <w:sz w:val="22"/>
                <w:szCs w:val="22"/>
              </w:rPr>
            </w:pPr>
            <w:r w:rsidRPr="00C31FA1">
              <w:rPr>
                <w:color w:val="000000" w:themeColor="text1"/>
                <w:sz w:val="22"/>
                <w:szCs w:val="22"/>
              </w:rPr>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C31FA1" w:rsidRPr="00C31FA1" w:rsidRDefault="00C31FA1" w:rsidP="00F73B72">
            <w:pPr>
              <w:autoSpaceDE w:val="0"/>
              <w:autoSpaceDN w:val="0"/>
              <w:adjustRightInd w:val="0"/>
              <w:jc w:val="both"/>
              <w:rPr>
                <w:sz w:val="22"/>
                <w:szCs w:val="22"/>
              </w:rPr>
            </w:pPr>
            <w:r w:rsidRPr="00C31FA1">
              <w:rPr>
                <w:sz w:val="22"/>
                <w:szCs w:val="22"/>
              </w:rPr>
              <w:t>Внесенный победителем продажи задаток засчитывается в счет оплаты приобретаемого имущества.</w:t>
            </w:r>
          </w:p>
          <w:p w:rsidR="00C31FA1" w:rsidRPr="00C31FA1" w:rsidRDefault="00C31FA1" w:rsidP="00A07455">
            <w:pPr>
              <w:rPr>
                <w:sz w:val="22"/>
                <w:szCs w:val="22"/>
              </w:rPr>
            </w:pPr>
            <w:r w:rsidRPr="00C31FA1">
              <w:rPr>
                <w:sz w:val="22"/>
                <w:szCs w:val="22"/>
              </w:rPr>
              <w:t xml:space="preserve">При уклонении или отказе победителя </w:t>
            </w:r>
            <w:r w:rsidR="00A07455">
              <w:rPr>
                <w:sz w:val="22"/>
                <w:szCs w:val="22"/>
              </w:rPr>
              <w:t>продажи</w:t>
            </w:r>
            <w:r w:rsidRPr="00C31FA1">
              <w:rPr>
                <w:sz w:val="22"/>
                <w:szCs w:val="22"/>
              </w:rPr>
              <w:t xml:space="preserve"> от заключения в установленный срок договора купли-продажи имущества задаток ему не возвращается.</w:t>
            </w:r>
          </w:p>
        </w:tc>
      </w:tr>
      <w:tr w:rsidR="00C31FA1" w:rsidRPr="008E008A" w:rsidTr="00C31FA1">
        <w:trPr>
          <w:trHeight w:val="812"/>
        </w:trPr>
        <w:tc>
          <w:tcPr>
            <w:tcW w:w="568" w:type="dxa"/>
            <w:vMerge w:val="restart"/>
            <w:tcBorders>
              <w:top w:val="single" w:sz="4" w:space="0" w:color="auto"/>
              <w:left w:val="single" w:sz="4" w:space="0" w:color="auto"/>
              <w:right w:val="single" w:sz="4" w:space="0" w:color="auto"/>
            </w:tcBorders>
          </w:tcPr>
          <w:p w:rsidR="00C31FA1" w:rsidRPr="00F1026F" w:rsidRDefault="00C31FA1" w:rsidP="00F73B72">
            <w:pPr>
              <w:jc w:val="center"/>
              <w:rPr>
                <w:b/>
              </w:rPr>
            </w:pPr>
            <w:r>
              <w:rPr>
                <w:b/>
              </w:rPr>
              <w:t>8</w:t>
            </w:r>
          </w:p>
          <w:p w:rsidR="00C31FA1" w:rsidRPr="00F1026F" w:rsidRDefault="00C31FA1" w:rsidP="00F73B72">
            <w:pPr>
              <w:jc w:val="center"/>
              <w:rPr>
                <w:b/>
              </w:rPr>
            </w:pP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Место подачи заявок на приобретение имущества посредством публичного предложения</w:t>
            </w:r>
          </w:p>
          <w:p w:rsidR="00C31FA1" w:rsidRPr="00C31FA1" w:rsidRDefault="00C31FA1" w:rsidP="00F73B72">
            <w:pPr>
              <w:rPr>
                <w:b/>
                <w:sz w:val="22"/>
                <w:szCs w:val="22"/>
              </w:rPr>
            </w:pP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sz w:val="22"/>
                <w:szCs w:val="22"/>
              </w:rPr>
            </w:pPr>
            <w:r w:rsidRPr="00C31FA1">
              <w:rPr>
                <w:sz w:val="22"/>
                <w:szCs w:val="22"/>
              </w:rPr>
              <w:t xml:space="preserve">администрация сельского поселения </w:t>
            </w:r>
            <w:proofErr w:type="spellStart"/>
            <w:r w:rsidRPr="00C31FA1">
              <w:rPr>
                <w:sz w:val="22"/>
                <w:szCs w:val="22"/>
              </w:rPr>
              <w:t>Горноправдинск</w:t>
            </w:r>
            <w:proofErr w:type="spellEnd"/>
            <w:r w:rsidRPr="00C31FA1">
              <w:rPr>
                <w:sz w:val="22"/>
                <w:szCs w:val="22"/>
              </w:rPr>
              <w:t>, 1 этаж</w:t>
            </w:r>
            <w:r w:rsidR="00A07455">
              <w:rPr>
                <w:sz w:val="22"/>
                <w:szCs w:val="22"/>
              </w:rPr>
              <w:t>, кабинет №</w:t>
            </w:r>
            <w:r w:rsidRPr="00C31FA1">
              <w:rPr>
                <w:sz w:val="22"/>
                <w:szCs w:val="22"/>
              </w:rPr>
              <w:t>2 (отдел имущественных, жилищных и земельных отношений)</w:t>
            </w:r>
            <w:r w:rsidR="00A07455">
              <w:rPr>
                <w:sz w:val="22"/>
                <w:szCs w:val="22"/>
              </w:rPr>
              <w:t xml:space="preserve">, </w:t>
            </w:r>
            <w:proofErr w:type="spellStart"/>
            <w:r w:rsidRPr="00C31FA1">
              <w:rPr>
                <w:sz w:val="22"/>
                <w:szCs w:val="22"/>
              </w:rPr>
              <w:t>ул</w:t>
            </w:r>
            <w:proofErr w:type="gramStart"/>
            <w:r w:rsidRPr="00C31FA1">
              <w:rPr>
                <w:sz w:val="22"/>
                <w:szCs w:val="22"/>
              </w:rPr>
              <w:t>.В</w:t>
            </w:r>
            <w:proofErr w:type="gramEnd"/>
            <w:r w:rsidRPr="00C31FA1">
              <w:rPr>
                <w:sz w:val="22"/>
                <w:szCs w:val="22"/>
              </w:rPr>
              <w:t>ертолетная</w:t>
            </w:r>
            <w:proofErr w:type="spellEnd"/>
            <w:r w:rsidRPr="00C31FA1">
              <w:rPr>
                <w:sz w:val="22"/>
                <w:szCs w:val="22"/>
              </w:rPr>
              <w:t xml:space="preserve">, д.34, </w:t>
            </w:r>
            <w:proofErr w:type="spellStart"/>
            <w:r w:rsidRPr="00C31FA1">
              <w:rPr>
                <w:sz w:val="22"/>
                <w:szCs w:val="22"/>
              </w:rPr>
              <w:t>п.Горноправдинск</w:t>
            </w:r>
            <w:proofErr w:type="spellEnd"/>
            <w:r w:rsidRPr="00C31FA1">
              <w:rPr>
                <w:sz w:val="22"/>
                <w:szCs w:val="22"/>
              </w:rPr>
              <w:t>, Ханты-Мансийский район,</w:t>
            </w:r>
          </w:p>
          <w:p w:rsidR="00C31FA1" w:rsidRPr="00C31FA1" w:rsidRDefault="00C31FA1" w:rsidP="00F73B72">
            <w:pPr>
              <w:rPr>
                <w:sz w:val="22"/>
                <w:szCs w:val="22"/>
              </w:rPr>
            </w:pPr>
            <w:r w:rsidRPr="00C31FA1">
              <w:rPr>
                <w:sz w:val="22"/>
                <w:szCs w:val="22"/>
              </w:rPr>
              <w:t>ХМАО-Югра (в рабочее время в соответствии с графиком работы администрации)</w:t>
            </w:r>
          </w:p>
        </w:tc>
      </w:tr>
      <w:tr w:rsidR="00C31FA1" w:rsidRPr="00784F87" w:rsidTr="00C31FA1">
        <w:trPr>
          <w:trHeight w:val="276"/>
        </w:trPr>
        <w:tc>
          <w:tcPr>
            <w:tcW w:w="568" w:type="dxa"/>
            <w:vMerge/>
            <w:tcBorders>
              <w:left w:val="single" w:sz="4" w:space="0" w:color="auto"/>
              <w:right w:val="single" w:sz="4" w:space="0" w:color="auto"/>
            </w:tcBorders>
          </w:tcPr>
          <w:p w:rsidR="00C31FA1" w:rsidRPr="00F1026F" w:rsidRDefault="00C31FA1" w:rsidP="00F73B72">
            <w:pPr>
              <w:jc w:val="center"/>
              <w:rPr>
                <w:b/>
              </w:rPr>
            </w:pP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 xml:space="preserve">Дата начала подачи заявок на приобретение имущества посредством </w:t>
            </w:r>
            <w:r w:rsidRPr="00C31FA1">
              <w:rPr>
                <w:b/>
                <w:sz w:val="22"/>
                <w:szCs w:val="22"/>
              </w:rPr>
              <w:lastRenderedPageBreak/>
              <w:t>публичного предложения</w:t>
            </w: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lastRenderedPageBreak/>
              <w:t xml:space="preserve">02 августа 2013 года </w:t>
            </w:r>
          </w:p>
          <w:p w:rsidR="00C31FA1" w:rsidRPr="00C31FA1" w:rsidRDefault="00C31FA1" w:rsidP="00F73B72">
            <w:pPr>
              <w:rPr>
                <w:sz w:val="22"/>
                <w:szCs w:val="22"/>
              </w:rPr>
            </w:pPr>
          </w:p>
        </w:tc>
      </w:tr>
      <w:tr w:rsidR="00C31FA1" w:rsidRPr="00F1026F" w:rsidTr="00C31FA1">
        <w:trPr>
          <w:trHeight w:val="738"/>
        </w:trPr>
        <w:tc>
          <w:tcPr>
            <w:tcW w:w="568" w:type="dxa"/>
            <w:vMerge/>
            <w:tcBorders>
              <w:left w:val="single" w:sz="4" w:space="0" w:color="auto"/>
              <w:right w:val="single" w:sz="4" w:space="0" w:color="auto"/>
            </w:tcBorders>
          </w:tcPr>
          <w:p w:rsidR="00C31FA1" w:rsidRPr="00F1026F" w:rsidRDefault="00C31FA1" w:rsidP="00F73B72">
            <w:pPr>
              <w:jc w:val="center"/>
              <w:rPr>
                <w:b/>
              </w:rPr>
            </w:pP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Дата окончания срока подачи заявок  на приобретение имущества посредством публичного предложения</w:t>
            </w: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 xml:space="preserve">26 августа 2013 года </w:t>
            </w:r>
          </w:p>
          <w:p w:rsidR="00C31FA1" w:rsidRPr="00C31FA1" w:rsidRDefault="00C31FA1" w:rsidP="00F73B72">
            <w:pPr>
              <w:rPr>
                <w:b/>
                <w:sz w:val="22"/>
                <w:szCs w:val="22"/>
              </w:rPr>
            </w:pPr>
          </w:p>
          <w:p w:rsidR="00C31FA1" w:rsidRPr="00C31FA1" w:rsidRDefault="00C31FA1" w:rsidP="00F73B72">
            <w:pPr>
              <w:rPr>
                <w:sz w:val="22"/>
                <w:szCs w:val="22"/>
              </w:rPr>
            </w:pPr>
          </w:p>
        </w:tc>
      </w:tr>
      <w:tr w:rsidR="00C31FA1" w:rsidRPr="00F1026F" w:rsidTr="00C31FA1">
        <w:trPr>
          <w:trHeight w:val="623"/>
        </w:trPr>
        <w:tc>
          <w:tcPr>
            <w:tcW w:w="568" w:type="dxa"/>
            <w:vMerge/>
            <w:tcBorders>
              <w:left w:val="single" w:sz="4" w:space="0" w:color="auto"/>
              <w:right w:val="single" w:sz="4" w:space="0" w:color="auto"/>
            </w:tcBorders>
          </w:tcPr>
          <w:p w:rsidR="00C31FA1" w:rsidRDefault="00C31FA1" w:rsidP="00F73B72">
            <w:pPr>
              <w:jc w:val="center"/>
              <w:rPr>
                <w:b/>
              </w:rPr>
            </w:pP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Дата определения участников продажи имущества посредством публичного предложения</w:t>
            </w: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pStyle w:val="ConsPlusNormal"/>
              <w:tabs>
                <w:tab w:val="left" w:pos="720"/>
              </w:tabs>
              <w:ind w:firstLine="0"/>
              <w:jc w:val="both"/>
              <w:rPr>
                <w:rFonts w:ascii="Times New Roman" w:hAnsi="Times New Roman" w:cs="Times New Roman"/>
                <w:b/>
                <w:sz w:val="22"/>
                <w:szCs w:val="22"/>
              </w:rPr>
            </w:pPr>
            <w:r w:rsidRPr="00C31FA1">
              <w:rPr>
                <w:rFonts w:ascii="Times New Roman" w:hAnsi="Times New Roman" w:cs="Times New Roman"/>
                <w:b/>
                <w:sz w:val="22"/>
                <w:szCs w:val="22"/>
              </w:rPr>
              <w:t xml:space="preserve">30 августа 2013 года </w:t>
            </w:r>
          </w:p>
          <w:p w:rsidR="00C31FA1" w:rsidRPr="00C31FA1" w:rsidRDefault="00C31FA1" w:rsidP="00F73B72">
            <w:pPr>
              <w:pStyle w:val="ConsPlusNormal"/>
              <w:tabs>
                <w:tab w:val="left" w:pos="720"/>
              </w:tabs>
              <w:ind w:firstLine="0"/>
              <w:jc w:val="both"/>
              <w:rPr>
                <w:rFonts w:ascii="Times New Roman" w:hAnsi="Times New Roman" w:cs="Times New Roman"/>
                <w:sz w:val="22"/>
                <w:szCs w:val="22"/>
              </w:rPr>
            </w:pPr>
          </w:p>
        </w:tc>
      </w:tr>
      <w:tr w:rsidR="00C31FA1" w:rsidRPr="00952132" w:rsidTr="00C31FA1">
        <w:trPr>
          <w:trHeight w:val="560"/>
        </w:trPr>
        <w:tc>
          <w:tcPr>
            <w:tcW w:w="568" w:type="dxa"/>
            <w:vMerge/>
            <w:tcBorders>
              <w:left w:val="single" w:sz="4" w:space="0" w:color="auto"/>
              <w:bottom w:val="single" w:sz="4" w:space="0" w:color="auto"/>
              <w:right w:val="single" w:sz="4" w:space="0" w:color="auto"/>
            </w:tcBorders>
          </w:tcPr>
          <w:p w:rsidR="00C31FA1" w:rsidRDefault="00C31FA1" w:rsidP="00F73B72">
            <w:pPr>
              <w:jc w:val="center"/>
              <w:rPr>
                <w:b/>
              </w:rPr>
            </w:pPr>
          </w:p>
        </w:tc>
        <w:tc>
          <w:tcPr>
            <w:tcW w:w="2835" w:type="dxa"/>
            <w:tcBorders>
              <w:top w:val="single" w:sz="4" w:space="0" w:color="auto"/>
              <w:left w:val="single" w:sz="4" w:space="0" w:color="auto"/>
              <w:right w:val="single" w:sz="4" w:space="0" w:color="auto"/>
            </w:tcBorders>
          </w:tcPr>
          <w:p w:rsidR="00C31FA1" w:rsidRPr="00C31FA1" w:rsidRDefault="00C31FA1" w:rsidP="00F73B72">
            <w:pPr>
              <w:rPr>
                <w:b/>
                <w:sz w:val="22"/>
                <w:szCs w:val="22"/>
              </w:rPr>
            </w:pPr>
            <w:r w:rsidRPr="00C31FA1">
              <w:rPr>
                <w:b/>
                <w:sz w:val="22"/>
                <w:szCs w:val="22"/>
              </w:rPr>
              <w:t>Порядок подачи заявок на приобретение имущества посредством публичного предложения</w:t>
            </w:r>
          </w:p>
        </w:tc>
        <w:tc>
          <w:tcPr>
            <w:tcW w:w="7229" w:type="dxa"/>
            <w:tcBorders>
              <w:top w:val="single" w:sz="4" w:space="0" w:color="auto"/>
              <w:left w:val="single" w:sz="4" w:space="0" w:color="auto"/>
              <w:right w:val="single" w:sz="4" w:space="0" w:color="auto"/>
            </w:tcBorders>
          </w:tcPr>
          <w:p w:rsidR="00C31FA1" w:rsidRPr="00C31FA1" w:rsidRDefault="00C31FA1" w:rsidP="00F73B72">
            <w:pPr>
              <w:pStyle w:val="ConsPlusNormal"/>
              <w:widowControl/>
              <w:tabs>
                <w:tab w:val="left" w:pos="720"/>
              </w:tabs>
              <w:ind w:firstLine="0"/>
              <w:jc w:val="both"/>
              <w:rPr>
                <w:rFonts w:ascii="Times New Roman" w:hAnsi="Times New Roman" w:cs="Times New Roman"/>
                <w:sz w:val="22"/>
                <w:szCs w:val="22"/>
              </w:rPr>
            </w:pPr>
            <w:r w:rsidRPr="00C31FA1">
              <w:rPr>
                <w:rFonts w:ascii="Times New Roman" w:hAnsi="Times New Roman" w:cs="Times New Roman"/>
                <w:color w:val="000000"/>
                <w:sz w:val="22"/>
                <w:szCs w:val="22"/>
              </w:rPr>
              <w:t xml:space="preserve">Для участия в </w:t>
            </w:r>
            <w:r w:rsidR="0014114F">
              <w:rPr>
                <w:rFonts w:ascii="Times New Roman" w:hAnsi="Times New Roman" w:cs="Times New Roman"/>
                <w:color w:val="000000"/>
                <w:sz w:val="22"/>
                <w:szCs w:val="22"/>
              </w:rPr>
              <w:t>продаже</w:t>
            </w:r>
            <w:r w:rsidRPr="00C31FA1">
              <w:rPr>
                <w:rFonts w:ascii="Times New Roman" w:hAnsi="Times New Roman" w:cs="Times New Roman"/>
                <w:color w:val="000000"/>
                <w:sz w:val="22"/>
                <w:szCs w:val="22"/>
              </w:rPr>
              <w:t xml:space="preserve"> претендент предоставляет Продавцу заявку по утвержденной</w:t>
            </w:r>
            <w:r w:rsidRPr="00C31FA1">
              <w:rPr>
                <w:rFonts w:ascii="Times New Roman" w:hAnsi="Times New Roman" w:cs="Times New Roman"/>
                <w:b/>
                <w:color w:val="000000"/>
                <w:sz w:val="22"/>
                <w:szCs w:val="22"/>
              </w:rPr>
              <w:t xml:space="preserve"> </w:t>
            </w:r>
            <w:r w:rsidRPr="00C31FA1">
              <w:rPr>
                <w:rFonts w:ascii="Times New Roman" w:hAnsi="Times New Roman" w:cs="Times New Roman"/>
                <w:color w:val="000000"/>
                <w:sz w:val="22"/>
                <w:szCs w:val="22"/>
              </w:rPr>
              <w:t xml:space="preserve">форме (форма заявки указана в документации </w:t>
            </w:r>
            <w:r w:rsidR="0014114F">
              <w:rPr>
                <w:rFonts w:ascii="Times New Roman" w:hAnsi="Times New Roman" w:cs="Times New Roman"/>
                <w:color w:val="000000"/>
                <w:sz w:val="22"/>
                <w:szCs w:val="22"/>
              </w:rPr>
              <w:t>о продаже</w:t>
            </w:r>
            <w:r w:rsidRPr="00C31FA1">
              <w:rPr>
                <w:rFonts w:ascii="Times New Roman" w:hAnsi="Times New Roman" w:cs="Times New Roman"/>
                <w:color w:val="000000"/>
                <w:sz w:val="22"/>
                <w:szCs w:val="22"/>
              </w:rPr>
              <w:t xml:space="preserve">) и прилагаемые к ней документы, </w:t>
            </w:r>
            <w:r w:rsidRPr="00C31FA1">
              <w:rPr>
                <w:rFonts w:ascii="Times New Roman" w:hAnsi="Times New Roman" w:cs="Times New Roman"/>
                <w:sz w:val="22"/>
                <w:szCs w:val="22"/>
              </w:rPr>
              <w:t xml:space="preserve">начиная </w:t>
            </w:r>
            <w:proofErr w:type="gramStart"/>
            <w:r w:rsidRPr="00C31FA1">
              <w:rPr>
                <w:rFonts w:ascii="Times New Roman" w:hAnsi="Times New Roman" w:cs="Times New Roman"/>
                <w:sz w:val="22"/>
                <w:szCs w:val="22"/>
              </w:rPr>
              <w:t>с даты начала</w:t>
            </w:r>
            <w:proofErr w:type="gramEnd"/>
            <w:r w:rsidRPr="00C31FA1">
              <w:rPr>
                <w:rFonts w:ascii="Times New Roman" w:hAnsi="Times New Roman" w:cs="Times New Roman"/>
                <w:sz w:val="22"/>
                <w:szCs w:val="22"/>
              </w:rPr>
              <w:t xml:space="preserve"> приема заявок</w:t>
            </w:r>
            <w:r w:rsidR="002A4FC7">
              <w:rPr>
                <w:rFonts w:ascii="Times New Roman" w:hAnsi="Times New Roman" w:cs="Times New Roman"/>
                <w:sz w:val="22"/>
                <w:szCs w:val="22"/>
              </w:rPr>
              <w:t>,</w:t>
            </w:r>
            <w:r w:rsidRPr="00C31FA1">
              <w:rPr>
                <w:rFonts w:ascii="Times New Roman" w:hAnsi="Times New Roman" w:cs="Times New Roman"/>
                <w:sz w:val="22"/>
                <w:szCs w:val="22"/>
              </w:rPr>
              <w:t xml:space="preserve"> до даты окончания приема заявок, указанных в настоящем информационном сообщении.</w:t>
            </w:r>
          </w:p>
          <w:p w:rsidR="00C31FA1" w:rsidRPr="00C31FA1" w:rsidRDefault="00C31FA1" w:rsidP="00F73B72">
            <w:pPr>
              <w:pStyle w:val="ConsPlusNormal"/>
              <w:widowControl/>
              <w:tabs>
                <w:tab w:val="left" w:pos="720"/>
              </w:tabs>
              <w:ind w:firstLine="0"/>
              <w:jc w:val="both"/>
              <w:rPr>
                <w:rFonts w:ascii="Times New Roman" w:hAnsi="Times New Roman" w:cs="Times New Roman"/>
                <w:color w:val="000000"/>
                <w:sz w:val="22"/>
                <w:szCs w:val="22"/>
              </w:rPr>
            </w:pPr>
            <w:r w:rsidRPr="00C31FA1">
              <w:rPr>
                <w:rFonts w:ascii="Times New Roman" w:hAnsi="Times New Roman" w:cs="Times New Roman"/>
                <w:color w:val="000000"/>
                <w:sz w:val="22"/>
                <w:szCs w:val="22"/>
              </w:rPr>
              <w:t xml:space="preserve">Заявки и документы, поступившие после </w:t>
            </w:r>
            <w:r w:rsidRPr="00C31FA1">
              <w:rPr>
                <w:rFonts w:ascii="Times New Roman" w:hAnsi="Times New Roman" w:cs="Times New Roman"/>
                <w:b/>
                <w:color w:val="000000"/>
                <w:sz w:val="22"/>
                <w:szCs w:val="22"/>
                <w:u w:val="single"/>
              </w:rPr>
              <w:t>26.08.2013г</w:t>
            </w:r>
            <w:r w:rsidRPr="00C31FA1">
              <w:rPr>
                <w:rFonts w:ascii="Times New Roman" w:hAnsi="Times New Roman" w:cs="Times New Roman"/>
                <w:b/>
                <w:color w:val="000000"/>
                <w:sz w:val="22"/>
                <w:szCs w:val="22"/>
              </w:rPr>
              <w:t>.</w:t>
            </w:r>
            <w:r w:rsidRPr="00C31FA1">
              <w:rPr>
                <w:rFonts w:ascii="Times New Roman" w:hAnsi="Times New Roman" w:cs="Times New Roman"/>
                <w:color w:val="000000"/>
                <w:sz w:val="22"/>
                <w:szCs w:val="22"/>
              </w:rPr>
              <w:t xml:space="preserve"> к рассмотрению не принимаются и возвращаются претендентам или их представителям под расписку с описью документов, на которой проставляется отметка об отказе в принятии документов.</w:t>
            </w:r>
          </w:p>
          <w:p w:rsidR="00C31FA1" w:rsidRPr="00C31FA1" w:rsidRDefault="00C31FA1" w:rsidP="00F73B72">
            <w:pPr>
              <w:pStyle w:val="ConsPlusNormal"/>
              <w:tabs>
                <w:tab w:val="left" w:pos="720"/>
              </w:tabs>
              <w:ind w:firstLine="0"/>
              <w:jc w:val="both"/>
              <w:rPr>
                <w:rFonts w:ascii="Times New Roman" w:hAnsi="Times New Roman" w:cs="Times New Roman"/>
                <w:sz w:val="22"/>
                <w:szCs w:val="22"/>
              </w:rPr>
            </w:pPr>
            <w:r w:rsidRPr="00C31FA1">
              <w:rPr>
                <w:rFonts w:ascii="Times New Roman" w:hAnsi="Times New Roman" w:cs="Times New Roman"/>
                <w:sz w:val="22"/>
                <w:szCs w:val="22"/>
              </w:rPr>
              <w:t>Одно лицо имеет право подать только одну заявку.</w:t>
            </w:r>
          </w:p>
          <w:p w:rsidR="00C31FA1" w:rsidRPr="00C31FA1" w:rsidRDefault="00C31FA1" w:rsidP="0014114F">
            <w:pPr>
              <w:pStyle w:val="ConsPlusNormal"/>
              <w:tabs>
                <w:tab w:val="left" w:pos="720"/>
              </w:tabs>
              <w:ind w:firstLine="0"/>
              <w:jc w:val="both"/>
              <w:rPr>
                <w:rFonts w:ascii="Times New Roman" w:hAnsi="Times New Roman" w:cs="Times New Roman"/>
                <w:sz w:val="22"/>
                <w:szCs w:val="22"/>
              </w:rPr>
            </w:pPr>
            <w:r w:rsidRPr="00C31FA1">
              <w:rPr>
                <w:rFonts w:ascii="Times New Roman" w:hAnsi="Times New Roman" w:cs="Times New Roman"/>
                <w:color w:val="000000"/>
                <w:sz w:val="22"/>
                <w:szCs w:val="22"/>
              </w:rPr>
              <w:t>До признания претендента участником продажи он имеет право посредством уведомления в письменной форме отозвать поданную заявку.</w:t>
            </w:r>
          </w:p>
        </w:tc>
      </w:tr>
      <w:tr w:rsidR="00C31FA1" w:rsidRPr="00784F87" w:rsidTr="00C31FA1">
        <w:trPr>
          <w:trHeight w:val="418"/>
        </w:trPr>
        <w:tc>
          <w:tcPr>
            <w:tcW w:w="568" w:type="dxa"/>
            <w:tcBorders>
              <w:top w:val="single" w:sz="4" w:space="0" w:color="auto"/>
              <w:left w:val="single" w:sz="4" w:space="0" w:color="auto"/>
              <w:right w:val="single" w:sz="4" w:space="0" w:color="auto"/>
            </w:tcBorders>
          </w:tcPr>
          <w:p w:rsidR="00C31FA1" w:rsidRDefault="00C31FA1" w:rsidP="00F73B72">
            <w:pPr>
              <w:jc w:val="center"/>
              <w:rPr>
                <w:b/>
              </w:rPr>
            </w:pPr>
            <w:r>
              <w:rPr>
                <w:b/>
              </w:rPr>
              <w:t>9</w:t>
            </w: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Исчерпывающий перечень необходимых документов для приобретения имущества посредством публичного предложения и требования к их оформлению</w:t>
            </w: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p w:rsidR="00C31FA1" w:rsidRPr="00C31FA1" w:rsidRDefault="00C31FA1" w:rsidP="00F73B72">
            <w:pPr>
              <w:rPr>
                <w:b/>
                <w:sz w:val="22"/>
                <w:szCs w:val="22"/>
              </w:rPr>
            </w:pP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pStyle w:val="ConsPlusNormal"/>
              <w:tabs>
                <w:tab w:val="left" w:pos="720"/>
              </w:tabs>
              <w:ind w:firstLine="0"/>
              <w:jc w:val="both"/>
              <w:rPr>
                <w:rFonts w:ascii="Times New Roman" w:hAnsi="Times New Roman" w:cs="Times New Roman"/>
                <w:b/>
                <w:sz w:val="22"/>
                <w:szCs w:val="22"/>
              </w:rPr>
            </w:pPr>
            <w:r w:rsidRPr="00C31FA1">
              <w:rPr>
                <w:rFonts w:ascii="Times New Roman" w:eastAsia="Calibri" w:hAnsi="Times New Roman" w:cs="Times New Roman"/>
                <w:sz w:val="22"/>
                <w:szCs w:val="22"/>
              </w:rPr>
              <w:t>Одновременно с заявкой претенденты представляют Продавцу следующие документы:</w:t>
            </w:r>
          </w:p>
          <w:p w:rsidR="00C31FA1" w:rsidRPr="00C31FA1" w:rsidRDefault="00C31FA1" w:rsidP="00F73B72">
            <w:pPr>
              <w:autoSpaceDE w:val="0"/>
              <w:autoSpaceDN w:val="0"/>
              <w:adjustRightInd w:val="0"/>
              <w:ind w:firstLine="540"/>
              <w:jc w:val="both"/>
              <w:rPr>
                <w:b/>
                <w:sz w:val="22"/>
                <w:szCs w:val="22"/>
                <w:u w:val="single"/>
              </w:rPr>
            </w:pPr>
            <w:r w:rsidRPr="00C31FA1">
              <w:rPr>
                <w:b/>
                <w:sz w:val="22"/>
                <w:szCs w:val="22"/>
                <w:u w:val="single"/>
              </w:rPr>
              <w:t>юридические лица:</w:t>
            </w:r>
          </w:p>
          <w:p w:rsidR="00C31FA1" w:rsidRPr="00C31FA1" w:rsidRDefault="00C31FA1" w:rsidP="00F73B72">
            <w:pPr>
              <w:autoSpaceDE w:val="0"/>
              <w:autoSpaceDN w:val="0"/>
              <w:adjustRightInd w:val="0"/>
              <w:ind w:firstLine="540"/>
              <w:jc w:val="both"/>
              <w:rPr>
                <w:sz w:val="22"/>
                <w:szCs w:val="22"/>
              </w:rPr>
            </w:pPr>
            <w:r w:rsidRPr="00C31FA1">
              <w:rPr>
                <w:sz w:val="22"/>
                <w:szCs w:val="22"/>
              </w:rPr>
              <w:t>заверенные копии учредительных документов;</w:t>
            </w:r>
          </w:p>
          <w:p w:rsidR="00C31FA1" w:rsidRPr="00C31FA1" w:rsidRDefault="00C31FA1" w:rsidP="00F73B72">
            <w:pPr>
              <w:autoSpaceDE w:val="0"/>
              <w:autoSpaceDN w:val="0"/>
              <w:adjustRightInd w:val="0"/>
              <w:ind w:firstLine="540"/>
              <w:jc w:val="both"/>
              <w:rPr>
                <w:sz w:val="22"/>
                <w:szCs w:val="22"/>
              </w:rPr>
            </w:pPr>
            <w:r w:rsidRPr="00C31FA1">
              <w:rPr>
                <w:sz w:val="22"/>
                <w:szCs w:val="22"/>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31FA1" w:rsidRPr="00C31FA1" w:rsidRDefault="00C31FA1" w:rsidP="00F73B72">
            <w:pPr>
              <w:autoSpaceDE w:val="0"/>
              <w:autoSpaceDN w:val="0"/>
              <w:adjustRightInd w:val="0"/>
              <w:ind w:firstLine="540"/>
              <w:jc w:val="both"/>
              <w:rPr>
                <w:sz w:val="22"/>
                <w:szCs w:val="22"/>
              </w:rPr>
            </w:pPr>
            <w:r w:rsidRPr="00C31FA1">
              <w:rPr>
                <w:sz w:val="22"/>
                <w:szCs w:val="2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31FA1" w:rsidRPr="00C31FA1" w:rsidRDefault="00C31FA1" w:rsidP="00F73B72">
            <w:pPr>
              <w:autoSpaceDE w:val="0"/>
              <w:autoSpaceDN w:val="0"/>
              <w:adjustRightInd w:val="0"/>
              <w:ind w:firstLine="540"/>
              <w:jc w:val="both"/>
              <w:rPr>
                <w:sz w:val="22"/>
                <w:szCs w:val="22"/>
              </w:rPr>
            </w:pPr>
            <w:r w:rsidRPr="00C31FA1">
              <w:rPr>
                <w:b/>
                <w:sz w:val="22"/>
                <w:szCs w:val="22"/>
                <w:u w:val="single"/>
              </w:rPr>
              <w:t>физические лица</w:t>
            </w:r>
            <w:r w:rsidRPr="00C31FA1">
              <w:rPr>
                <w:sz w:val="22"/>
                <w:szCs w:val="22"/>
              </w:rPr>
              <w:t xml:space="preserve"> предъявляют документ, удостоверяющий личность, или представляют копии всех его листов.</w:t>
            </w:r>
          </w:p>
          <w:p w:rsidR="00C31FA1" w:rsidRPr="00C31FA1" w:rsidRDefault="00C31FA1" w:rsidP="00F73B72">
            <w:pPr>
              <w:autoSpaceDE w:val="0"/>
              <w:autoSpaceDN w:val="0"/>
              <w:adjustRightInd w:val="0"/>
              <w:ind w:firstLine="33"/>
              <w:jc w:val="both"/>
              <w:rPr>
                <w:sz w:val="22"/>
                <w:szCs w:val="22"/>
              </w:rPr>
            </w:pPr>
            <w:r w:rsidRPr="00C31FA1">
              <w:rPr>
                <w:sz w:val="22"/>
                <w:szCs w:val="22"/>
              </w:rPr>
              <w:t>В случае</w:t>
            </w:r>
            <w:proofErr w:type="gramStart"/>
            <w:r w:rsidRPr="00C31FA1">
              <w:rPr>
                <w:sz w:val="22"/>
                <w:szCs w:val="22"/>
              </w:rPr>
              <w:t>,</w:t>
            </w:r>
            <w:proofErr w:type="gramEnd"/>
            <w:r w:rsidRPr="00C31FA1">
              <w:rPr>
                <w:sz w:val="22"/>
                <w:szCs w:val="2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законодательством </w:t>
            </w:r>
            <w:hyperlink r:id="rId8" w:history="1">
              <w:r w:rsidRPr="00C31FA1">
                <w:rPr>
                  <w:sz w:val="22"/>
                  <w:szCs w:val="22"/>
                </w:rPr>
                <w:t>порядке</w:t>
              </w:r>
            </w:hyperlink>
            <w:r w:rsidRPr="00C31FA1">
              <w:rPr>
                <w:sz w:val="22"/>
                <w:szCs w:val="22"/>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1FA1" w:rsidRPr="00C31FA1" w:rsidRDefault="00C31FA1" w:rsidP="00F73B72">
            <w:pPr>
              <w:autoSpaceDE w:val="0"/>
              <w:autoSpaceDN w:val="0"/>
              <w:adjustRightInd w:val="0"/>
              <w:jc w:val="both"/>
              <w:rPr>
                <w:sz w:val="22"/>
                <w:szCs w:val="22"/>
              </w:rPr>
            </w:pPr>
            <w:r w:rsidRPr="00C31FA1">
              <w:rPr>
                <w:sz w:val="22"/>
                <w:szCs w:val="22"/>
              </w:rPr>
              <w:t>Все листы документов вместе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C31FA1" w:rsidRPr="00C31FA1" w:rsidRDefault="00C31FA1" w:rsidP="00F73B72">
            <w:pPr>
              <w:pStyle w:val="ConsPlusNormal"/>
              <w:tabs>
                <w:tab w:val="left" w:pos="720"/>
              </w:tabs>
              <w:ind w:firstLine="0"/>
              <w:jc w:val="both"/>
              <w:rPr>
                <w:rFonts w:ascii="Times New Roman" w:hAnsi="Times New Roman" w:cs="Times New Roman"/>
                <w:color w:val="FF0000"/>
                <w:sz w:val="22"/>
                <w:szCs w:val="22"/>
              </w:rPr>
            </w:pPr>
            <w:r w:rsidRPr="00C31FA1">
              <w:rPr>
                <w:rFonts w:ascii="Times New Roman" w:hAnsi="Times New Roman" w:cs="Times New Roman"/>
                <w:sz w:val="22"/>
                <w:szCs w:val="22"/>
              </w:rPr>
              <w:t>К данным документам также прилагается их опись. Заявка и опись составляются в двух экземплярах, один из которых остается у Продавца, другой - у претендента.</w:t>
            </w:r>
            <w:r w:rsidRPr="00C31FA1">
              <w:rPr>
                <w:rFonts w:ascii="Times New Roman" w:hAnsi="Times New Roman" w:cs="Times New Roman"/>
                <w:color w:val="FF0000"/>
                <w:sz w:val="22"/>
                <w:szCs w:val="22"/>
              </w:rPr>
              <w:t xml:space="preserve"> </w:t>
            </w:r>
          </w:p>
          <w:p w:rsidR="00C31FA1" w:rsidRPr="00C31FA1" w:rsidRDefault="00C31FA1" w:rsidP="00F73B72">
            <w:pPr>
              <w:autoSpaceDE w:val="0"/>
              <w:autoSpaceDN w:val="0"/>
              <w:adjustRightInd w:val="0"/>
              <w:jc w:val="both"/>
              <w:outlineLvl w:val="1"/>
              <w:rPr>
                <w:b/>
                <w:sz w:val="22"/>
                <w:szCs w:val="22"/>
              </w:rPr>
            </w:pPr>
            <w:r w:rsidRPr="00C31FA1">
              <w:rPr>
                <w:sz w:val="22"/>
                <w:szCs w:val="22"/>
              </w:rPr>
              <w:t>В случае</w:t>
            </w:r>
            <w:proofErr w:type="gramStart"/>
            <w:r w:rsidRPr="00C31FA1">
              <w:rPr>
                <w:sz w:val="22"/>
                <w:szCs w:val="22"/>
              </w:rPr>
              <w:t>,</w:t>
            </w:r>
            <w:proofErr w:type="gramEnd"/>
            <w:r w:rsidRPr="00C31FA1">
              <w:rPr>
                <w:sz w:val="22"/>
                <w:szCs w:val="22"/>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признается ничтожной.</w:t>
            </w:r>
          </w:p>
        </w:tc>
      </w:tr>
      <w:tr w:rsidR="00C31FA1" w:rsidRPr="00F93047" w:rsidTr="00C31FA1">
        <w:trPr>
          <w:trHeight w:val="276"/>
        </w:trPr>
        <w:tc>
          <w:tcPr>
            <w:tcW w:w="568" w:type="dxa"/>
            <w:tcBorders>
              <w:top w:val="single" w:sz="4" w:space="0" w:color="auto"/>
              <w:left w:val="single" w:sz="4" w:space="0" w:color="auto"/>
              <w:bottom w:val="single" w:sz="4" w:space="0" w:color="auto"/>
              <w:right w:val="single" w:sz="4" w:space="0" w:color="auto"/>
            </w:tcBorders>
          </w:tcPr>
          <w:p w:rsidR="00C31FA1" w:rsidRPr="00F1026F" w:rsidRDefault="00C31FA1" w:rsidP="00F73B72">
            <w:pPr>
              <w:jc w:val="center"/>
              <w:rPr>
                <w:b/>
              </w:rPr>
            </w:pPr>
            <w:r>
              <w:rPr>
                <w:b/>
              </w:rPr>
              <w:t>10</w:t>
            </w: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Срок заключения договора купли-продажи муниципального имущества</w:t>
            </w:r>
          </w:p>
          <w:p w:rsidR="00C31FA1" w:rsidRPr="00C31FA1" w:rsidRDefault="00C31FA1" w:rsidP="00F73B72">
            <w:pPr>
              <w:rPr>
                <w:b/>
                <w:sz w:val="22"/>
                <w:szCs w:val="22"/>
              </w:rPr>
            </w:pP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autoSpaceDE w:val="0"/>
              <w:autoSpaceDN w:val="0"/>
              <w:adjustRightInd w:val="0"/>
              <w:jc w:val="both"/>
              <w:rPr>
                <w:b/>
                <w:bCs/>
                <w:sz w:val="22"/>
                <w:szCs w:val="22"/>
              </w:rPr>
            </w:pPr>
            <w:r w:rsidRPr="00C31FA1">
              <w:rPr>
                <w:sz w:val="22"/>
                <w:szCs w:val="22"/>
              </w:rPr>
              <w:lastRenderedPageBreak/>
              <w:t xml:space="preserve">Не ранее 10 рабочих дней и не позднее 15 рабочих дней </w:t>
            </w:r>
            <w:r w:rsidRPr="00C31FA1">
              <w:rPr>
                <w:bCs/>
                <w:sz w:val="22"/>
                <w:szCs w:val="22"/>
              </w:rPr>
              <w:t>со дня подведения итогов продажи имущества</w:t>
            </w:r>
            <w:r w:rsidRPr="00C31FA1">
              <w:rPr>
                <w:sz w:val="22"/>
                <w:szCs w:val="22"/>
              </w:rPr>
              <w:t xml:space="preserve">. </w:t>
            </w:r>
          </w:p>
          <w:p w:rsidR="00C31FA1" w:rsidRPr="00C31FA1" w:rsidRDefault="00C31FA1" w:rsidP="00F73B72">
            <w:pPr>
              <w:jc w:val="both"/>
              <w:rPr>
                <w:sz w:val="22"/>
                <w:szCs w:val="22"/>
              </w:rPr>
            </w:pPr>
            <w:r w:rsidRPr="00C31FA1">
              <w:rPr>
                <w:sz w:val="22"/>
                <w:szCs w:val="22"/>
              </w:rPr>
              <w:t xml:space="preserve">При уклонении или отказе победителя продажи имущества от заключения в установленный срок договора купли-продажи имущества он утрачивает </w:t>
            </w:r>
            <w:r w:rsidRPr="00C31FA1">
              <w:rPr>
                <w:sz w:val="22"/>
                <w:szCs w:val="22"/>
              </w:rPr>
              <w:lastRenderedPageBreak/>
              <w:t xml:space="preserve">право на заключение указанного договора и задаток ему не возвращается. </w:t>
            </w:r>
          </w:p>
        </w:tc>
      </w:tr>
      <w:tr w:rsidR="00C31FA1" w:rsidRPr="00FD1A15" w:rsidTr="00C31FA1">
        <w:tc>
          <w:tcPr>
            <w:tcW w:w="568" w:type="dxa"/>
            <w:tcBorders>
              <w:top w:val="single" w:sz="4" w:space="0" w:color="auto"/>
              <w:left w:val="single" w:sz="4" w:space="0" w:color="auto"/>
              <w:bottom w:val="single" w:sz="4" w:space="0" w:color="auto"/>
              <w:right w:val="single" w:sz="4" w:space="0" w:color="auto"/>
            </w:tcBorders>
          </w:tcPr>
          <w:p w:rsidR="00C31FA1" w:rsidRPr="00F1026F" w:rsidRDefault="00C31FA1" w:rsidP="00F73B72">
            <w:pPr>
              <w:jc w:val="center"/>
              <w:rPr>
                <w:b/>
              </w:rPr>
            </w:pPr>
            <w:r>
              <w:rPr>
                <w:b/>
              </w:rPr>
              <w:lastRenderedPageBreak/>
              <w:t>11</w:t>
            </w: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 xml:space="preserve">Порядок ознакомления покупателей с иной информацией, условиями заключения договора </w:t>
            </w: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shd w:val="clear" w:color="auto" w:fill="FFFFFF"/>
              <w:jc w:val="both"/>
              <w:rPr>
                <w:sz w:val="22"/>
                <w:szCs w:val="22"/>
              </w:rPr>
            </w:pPr>
            <w:r w:rsidRPr="00C31FA1">
              <w:rPr>
                <w:sz w:val="22"/>
                <w:szCs w:val="22"/>
              </w:rPr>
              <w:t>Получить информацию о подлежащем приватизации имуществе, условиями договора купли-продажи и ознакомиться с документацией можно:</w:t>
            </w:r>
          </w:p>
          <w:p w:rsidR="00C31FA1" w:rsidRPr="00C31FA1" w:rsidRDefault="00C31FA1" w:rsidP="00F73B72">
            <w:pPr>
              <w:shd w:val="clear" w:color="auto" w:fill="FFFFFF"/>
              <w:jc w:val="both"/>
              <w:rPr>
                <w:sz w:val="22"/>
                <w:szCs w:val="22"/>
              </w:rPr>
            </w:pPr>
            <w:r w:rsidRPr="00C31FA1">
              <w:rPr>
                <w:sz w:val="22"/>
                <w:szCs w:val="22"/>
              </w:rPr>
              <w:t xml:space="preserve">- </w:t>
            </w:r>
            <w:r w:rsidRPr="00C31FA1">
              <w:rPr>
                <w:color w:val="000000"/>
                <w:sz w:val="22"/>
                <w:szCs w:val="22"/>
              </w:rPr>
              <w:t xml:space="preserve">на </w:t>
            </w:r>
            <w:r w:rsidRPr="00C31FA1">
              <w:rPr>
                <w:sz w:val="22"/>
                <w:szCs w:val="22"/>
              </w:rPr>
              <w:t xml:space="preserve">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9" w:history="1">
              <w:r w:rsidRPr="00C31FA1">
                <w:rPr>
                  <w:rStyle w:val="a6"/>
                  <w:rFonts w:eastAsiaTheme="majorEastAsia"/>
                  <w:sz w:val="22"/>
                  <w:szCs w:val="22"/>
                  <w:lang w:val="en-US"/>
                </w:rPr>
                <w:t>www</w:t>
              </w:r>
              <w:r w:rsidRPr="00C31FA1">
                <w:rPr>
                  <w:rStyle w:val="a6"/>
                  <w:rFonts w:eastAsiaTheme="majorEastAsia"/>
                  <w:sz w:val="22"/>
                  <w:szCs w:val="22"/>
                </w:rPr>
                <w:t>.</w:t>
              </w:r>
              <w:proofErr w:type="spellStart"/>
              <w:r w:rsidRPr="00C31FA1">
                <w:rPr>
                  <w:rStyle w:val="a6"/>
                  <w:rFonts w:eastAsiaTheme="majorEastAsia"/>
                  <w:sz w:val="22"/>
                  <w:szCs w:val="22"/>
                  <w:lang w:val="en-US"/>
                </w:rPr>
                <w:t>torgi</w:t>
              </w:r>
              <w:proofErr w:type="spellEnd"/>
              <w:r w:rsidRPr="00C31FA1">
                <w:rPr>
                  <w:rStyle w:val="a6"/>
                  <w:rFonts w:eastAsiaTheme="majorEastAsia"/>
                  <w:sz w:val="22"/>
                  <w:szCs w:val="22"/>
                </w:rPr>
                <w:t>.</w:t>
              </w:r>
              <w:proofErr w:type="spellStart"/>
              <w:r w:rsidRPr="00C31FA1">
                <w:rPr>
                  <w:rStyle w:val="a6"/>
                  <w:rFonts w:eastAsiaTheme="majorEastAsia"/>
                  <w:sz w:val="22"/>
                  <w:szCs w:val="22"/>
                  <w:lang w:val="en-US"/>
                </w:rPr>
                <w:t>gov</w:t>
              </w:r>
              <w:proofErr w:type="spellEnd"/>
              <w:r w:rsidRPr="00C31FA1">
                <w:rPr>
                  <w:rStyle w:val="a6"/>
                  <w:rFonts w:eastAsiaTheme="majorEastAsia"/>
                  <w:sz w:val="22"/>
                  <w:szCs w:val="22"/>
                </w:rPr>
                <w:t>.</w:t>
              </w:r>
              <w:proofErr w:type="spellStart"/>
              <w:r w:rsidRPr="00C31FA1">
                <w:rPr>
                  <w:rStyle w:val="a6"/>
                  <w:rFonts w:eastAsiaTheme="majorEastAsia"/>
                  <w:sz w:val="22"/>
                  <w:szCs w:val="22"/>
                  <w:lang w:val="en-US"/>
                </w:rPr>
                <w:t>ru</w:t>
              </w:r>
              <w:proofErr w:type="spellEnd"/>
            </w:hyperlink>
          </w:p>
          <w:p w:rsidR="00C31FA1" w:rsidRPr="00C31FA1" w:rsidRDefault="00C31FA1" w:rsidP="00F73B72">
            <w:pPr>
              <w:shd w:val="clear" w:color="auto" w:fill="FFFFFF"/>
              <w:jc w:val="both"/>
              <w:rPr>
                <w:sz w:val="22"/>
                <w:szCs w:val="22"/>
              </w:rPr>
            </w:pPr>
            <w:r w:rsidRPr="00C31FA1">
              <w:rPr>
                <w:sz w:val="22"/>
                <w:szCs w:val="22"/>
              </w:rPr>
              <w:t xml:space="preserve">- на </w:t>
            </w:r>
            <w:proofErr w:type="gramStart"/>
            <w:r w:rsidRPr="00C31FA1">
              <w:rPr>
                <w:sz w:val="22"/>
                <w:szCs w:val="22"/>
              </w:rPr>
              <w:t>официальном</w:t>
            </w:r>
            <w:proofErr w:type="gramEnd"/>
            <w:r w:rsidRPr="00C31FA1">
              <w:rPr>
                <w:sz w:val="22"/>
                <w:szCs w:val="22"/>
              </w:rPr>
              <w:t xml:space="preserve"> веб-сайте Ханты-Мансийского района </w:t>
            </w:r>
            <w:hyperlink r:id="rId10" w:history="1">
              <w:r w:rsidRPr="00C31FA1">
                <w:rPr>
                  <w:rStyle w:val="a6"/>
                  <w:sz w:val="22"/>
                  <w:szCs w:val="22"/>
                  <w:lang w:val="en-US"/>
                </w:rPr>
                <w:t>www</w:t>
              </w:r>
              <w:r w:rsidRPr="00C31FA1">
                <w:rPr>
                  <w:rStyle w:val="a6"/>
                  <w:sz w:val="22"/>
                  <w:szCs w:val="22"/>
                </w:rPr>
                <w:t>.</w:t>
              </w:r>
              <w:proofErr w:type="spellStart"/>
              <w:r w:rsidRPr="00C31FA1">
                <w:rPr>
                  <w:rStyle w:val="a6"/>
                  <w:sz w:val="22"/>
                  <w:szCs w:val="22"/>
                  <w:lang w:val="en-US"/>
                </w:rPr>
                <w:t>hmrn</w:t>
              </w:r>
              <w:proofErr w:type="spellEnd"/>
              <w:r w:rsidRPr="00C31FA1">
                <w:rPr>
                  <w:rStyle w:val="a6"/>
                  <w:sz w:val="22"/>
                  <w:szCs w:val="22"/>
                </w:rPr>
                <w:t>.</w:t>
              </w:r>
              <w:proofErr w:type="spellStart"/>
              <w:r w:rsidRPr="00C31FA1">
                <w:rPr>
                  <w:rStyle w:val="a6"/>
                  <w:sz w:val="22"/>
                  <w:szCs w:val="22"/>
                  <w:lang w:val="en-US"/>
                </w:rPr>
                <w:t>ru</w:t>
              </w:r>
              <w:proofErr w:type="spellEnd"/>
            </w:hyperlink>
            <w:r w:rsidRPr="00C31FA1">
              <w:rPr>
                <w:sz w:val="22"/>
                <w:szCs w:val="22"/>
              </w:rPr>
              <w:t xml:space="preserve">, раздел для сельских поселений, подраздел </w:t>
            </w:r>
            <w:proofErr w:type="spellStart"/>
            <w:r w:rsidRPr="00C31FA1">
              <w:rPr>
                <w:sz w:val="22"/>
                <w:szCs w:val="22"/>
              </w:rPr>
              <w:t>Горноправдинск</w:t>
            </w:r>
            <w:proofErr w:type="spellEnd"/>
            <w:r w:rsidRPr="00C31FA1">
              <w:rPr>
                <w:sz w:val="22"/>
                <w:szCs w:val="22"/>
              </w:rPr>
              <w:t>;</w:t>
            </w:r>
          </w:p>
          <w:p w:rsidR="00C31FA1" w:rsidRPr="00C31FA1" w:rsidRDefault="00C31FA1" w:rsidP="00F73B72">
            <w:pPr>
              <w:pStyle w:val="ConsPlusNormal"/>
              <w:tabs>
                <w:tab w:val="left" w:pos="720"/>
              </w:tabs>
              <w:ind w:firstLine="0"/>
              <w:jc w:val="both"/>
              <w:rPr>
                <w:rFonts w:ascii="Times New Roman" w:hAnsi="Times New Roman" w:cs="Times New Roman"/>
                <w:sz w:val="22"/>
                <w:szCs w:val="22"/>
              </w:rPr>
            </w:pPr>
            <w:r w:rsidRPr="00C31FA1">
              <w:rPr>
                <w:rFonts w:ascii="Times New Roman" w:hAnsi="Times New Roman" w:cs="Times New Roman"/>
                <w:sz w:val="22"/>
                <w:szCs w:val="22"/>
              </w:rPr>
              <w:t xml:space="preserve">- по адресу: Тюменская область, Ханты-Мансийский автономный округ - Югра, Ханты-Мансийский район, </w:t>
            </w:r>
            <w:proofErr w:type="spellStart"/>
            <w:r w:rsidRPr="00C31FA1">
              <w:rPr>
                <w:rFonts w:ascii="Times New Roman" w:hAnsi="Times New Roman" w:cs="Times New Roman"/>
                <w:sz w:val="22"/>
                <w:szCs w:val="22"/>
              </w:rPr>
              <w:t>п</w:t>
            </w:r>
            <w:proofErr w:type="gramStart"/>
            <w:r w:rsidRPr="00C31FA1">
              <w:rPr>
                <w:rFonts w:ascii="Times New Roman" w:hAnsi="Times New Roman" w:cs="Times New Roman"/>
                <w:sz w:val="22"/>
                <w:szCs w:val="22"/>
              </w:rPr>
              <w:t>.Г</w:t>
            </w:r>
            <w:proofErr w:type="gramEnd"/>
            <w:r w:rsidRPr="00C31FA1">
              <w:rPr>
                <w:rFonts w:ascii="Times New Roman" w:hAnsi="Times New Roman" w:cs="Times New Roman"/>
                <w:sz w:val="22"/>
                <w:szCs w:val="22"/>
              </w:rPr>
              <w:t>орноправдинск</w:t>
            </w:r>
            <w:proofErr w:type="spellEnd"/>
            <w:r w:rsidRPr="00C31FA1">
              <w:rPr>
                <w:rFonts w:ascii="Times New Roman" w:hAnsi="Times New Roman" w:cs="Times New Roman"/>
                <w:sz w:val="22"/>
                <w:szCs w:val="22"/>
              </w:rPr>
              <w:t xml:space="preserve">, </w:t>
            </w:r>
            <w:proofErr w:type="spellStart"/>
            <w:r w:rsidRPr="00C31FA1">
              <w:rPr>
                <w:rFonts w:ascii="Times New Roman" w:hAnsi="Times New Roman" w:cs="Times New Roman"/>
                <w:sz w:val="22"/>
                <w:szCs w:val="22"/>
              </w:rPr>
              <w:t>ул.Вертолетная</w:t>
            </w:r>
            <w:proofErr w:type="spellEnd"/>
            <w:r w:rsidRPr="00C31FA1">
              <w:rPr>
                <w:rFonts w:ascii="Times New Roman" w:hAnsi="Times New Roman" w:cs="Times New Roman"/>
                <w:sz w:val="22"/>
                <w:szCs w:val="22"/>
              </w:rPr>
              <w:t xml:space="preserve">, д.34, здание администрации сельского поселения </w:t>
            </w:r>
            <w:proofErr w:type="spellStart"/>
            <w:r w:rsidRPr="00C31FA1">
              <w:rPr>
                <w:rFonts w:ascii="Times New Roman" w:hAnsi="Times New Roman" w:cs="Times New Roman"/>
                <w:sz w:val="22"/>
                <w:szCs w:val="22"/>
              </w:rPr>
              <w:t>Горноправдинск</w:t>
            </w:r>
            <w:proofErr w:type="spellEnd"/>
            <w:r w:rsidRPr="00C31FA1">
              <w:rPr>
                <w:rFonts w:ascii="Times New Roman" w:hAnsi="Times New Roman" w:cs="Times New Roman"/>
                <w:sz w:val="22"/>
                <w:szCs w:val="22"/>
              </w:rPr>
              <w:t>, 1 этаж, кабинет № 2, отдел имущественных жилищных и земельных отношений, контактные телефоны: 8 (3467) 374-168, 375-645 Гребенщикова Надежда Алексеевна,  Васильева Наталья Георгиевна (в рабочее время в соответствии с графиком работы администрации).</w:t>
            </w:r>
          </w:p>
        </w:tc>
      </w:tr>
      <w:tr w:rsidR="00C31FA1" w:rsidRPr="00F1026F" w:rsidTr="00C31FA1">
        <w:tc>
          <w:tcPr>
            <w:tcW w:w="568" w:type="dxa"/>
            <w:tcBorders>
              <w:top w:val="single" w:sz="4" w:space="0" w:color="auto"/>
              <w:left w:val="single" w:sz="4" w:space="0" w:color="auto"/>
              <w:bottom w:val="single" w:sz="4" w:space="0" w:color="auto"/>
              <w:right w:val="single" w:sz="4" w:space="0" w:color="auto"/>
            </w:tcBorders>
          </w:tcPr>
          <w:p w:rsidR="00C31FA1" w:rsidRPr="00F1026F" w:rsidRDefault="00C31FA1" w:rsidP="00F73B72">
            <w:pPr>
              <w:jc w:val="center"/>
              <w:rPr>
                <w:b/>
              </w:rPr>
            </w:pPr>
            <w:r w:rsidRPr="00F1026F">
              <w:rPr>
                <w:b/>
              </w:rPr>
              <w:t>1</w:t>
            </w:r>
            <w:r>
              <w:rPr>
                <w:b/>
              </w:rPr>
              <w:t>2</w:t>
            </w: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 xml:space="preserve">Ограничения участия отдельных категорий физических и юридических лиц </w:t>
            </w:r>
          </w:p>
          <w:p w:rsidR="00C31FA1" w:rsidRPr="00C31FA1" w:rsidRDefault="00C31FA1" w:rsidP="00F73B72">
            <w:pPr>
              <w:rPr>
                <w:b/>
                <w:sz w:val="22"/>
                <w:szCs w:val="22"/>
              </w:rPr>
            </w:pPr>
            <w:r w:rsidRPr="00C31FA1">
              <w:rPr>
                <w:b/>
                <w:sz w:val="22"/>
                <w:szCs w:val="22"/>
              </w:rPr>
              <w:t>в приватизации имущества</w:t>
            </w: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autoSpaceDE w:val="0"/>
              <w:autoSpaceDN w:val="0"/>
              <w:adjustRightInd w:val="0"/>
              <w:jc w:val="both"/>
              <w:rPr>
                <w:sz w:val="22"/>
                <w:szCs w:val="22"/>
              </w:rPr>
            </w:pPr>
            <w:r w:rsidRPr="00C31FA1">
              <w:rPr>
                <w:sz w:val="22"/>
                <w:szCs w:val="22"/>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C31FA1" w:rsidRPr="00F1026F" w:rsidTr="00C31FA1">
        <w:tc>
          <w:tcPr>
            <w:tcW w:w="568" w:type="dxa"/>
            <w:tcBorders>
              <w:top w:val="single" w:sz="4" w:space="0" w:color="auto"/>
              <w:left w:val="single" w:sz="4" w:space="0" w:color="auto"/>
              <w:bottom w:val="single" w:sz="4" w:space="0" w:color="auto"/>
              <w:right w:val="single" w:sz="4" w:space="0" w:color="auto"/>
            </w:tcBorders>
          </w:tcPr>
          <w:p w:rsidR="00C31FA1" w:rsidRPr="00F1026F" w:rsidRDefault="00C31FA1" w:rsidP="00F73B72">
            <w:pPr>
              <w:jc w:val="center"/>
              <w:rPr>
                <w:b/>
              </w:rPr>
            </w:pPr>
            <w:r w:rsidRPr="00F1026F">
              <w:rPr>
                <w:b/>
              </w:rPr>
              <w:t>1</w:t>
            </w:r>
            <w:r>
              <w:rPr>
                <w:b/>
              </w:rPr>
              <w:t>3</w:t>
            </w: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rPr>
                <w:b/>
                <w:sz w:val="22"/>
                <w:szCs w:val="22"/>
              </w:rPr>
            </w:pPr>
            <w:r w:rsidRPr="00C31FA1">
              <w:rPr>
                <w:b/>
                <w:sz w:val="22"/>
                <w:szCs w:val="22"/>
              </w:rPr>
              <w:t>Порядок проведения продажи имущества посредством публичного предложения и определения победителя</w:t>
            </w: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tabs>
                <w:tab w:val="left" w:pos="993"/>
              </w:tabs>
              <w:jc w:val="both"/>
              <w:rPr>
                <w:sz w:val="22"/>
                <w:szCs w:val="22"/>
              </w:rPr>
            </w:pPr>
            <w:r w:rsidRPr="00C31FA1">
              <w:rPr>
                <w:sz w:val="22"/>
                <w:szCs w:val="22"/>
              </w:rPr>
              <w:t>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w:t>
            </w:r>
          </w:p>
          <w:p w:rsidR="00C31FA1" w:rsidRPr="00C31FA1" w:rsidRDefault="00C31FA1" w:rsidP="00F73B72">
            <w:pPr>
              <w:tabs>
                <w:tab w:val="left" w:pos="993"/>
              </w:tabs>
              <w:jc w:val="both"/>
              <w:rPr>
                <w:sz w:val="22"/>
                <w:szCs w:val="22"/>
              </w:rPr>
            </w:pPr>
            <w:r w:rsidRPr="00C31FA1">
              <w:rPr>
                <w:sz w:val="22"/>
                <w:szCs w:val="22"/>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C31FA1" w:rsidRPr="00C31FA1" w:rsidRDefault="00C31FA1" w:rsidP="00F73B72">
            <w:pPr>
              <w:tabs>
                <w:tab w:val="left" w:pos="993"/>
              </w:tabs>
              <w:jc w:val="both"/>
              <w:rPr>
                <w:sz w:val="22"/>
                <w:szCs w:val="22"/>
              </w:rPr>
            </w:pPr>
            <w:r w:rsidRPr="00C31FA1">
              <w:rPr>
                <w:sz w:val="22"/>
                <w:szCs w:val="22"/>
              </w:rPr>
              <w:t xml:space="preserve">Предложения о приобретении имущества </w:t>
            </w:r>
            <w:proofErr w:type="gramStart"/>
            <w:r w:rsidRPr="00C31FA1">
              <w:rPr>
                <w:sz w:val="22"/>
                <w:szCs w:val="22"/>
              </w:rPr>
              <w:t>заявляются</w:t>
            </w:r>
            <w:proofErr w:type="gramEnd"/>
            <w:r w:rsidRPr="00C31FA1">
              <w:rPr>
                <w:sz w:val="22"/>
                <w:szCs w:val="22"/>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C31FA1" w:rsidRPr="00C31FA1" w:rsidRDefault="00C31FA1" w:rsidP="00F73B72">
            <w:pPr>
              <w:tabs>
                <w:tab w:val="left" w:pos="993"/>
              </w:tabs>
              <w:jc w:val="both"/>
              <w:rPr>
                <w:sz w:val="22"/>
                <w:szCs w:val="22"/>
              </w:rPr>
            </w:pPr>
            <w:r w:rsidRPr="00C31FA1">
              <w:rPr>
                <w:sz w:val="22"/>
                <w:szCs w:val="22"/>
              </w:rPr>
              <w:t xml:space="preserve">Право приобретения имущества принадлежит участнику продажи посредством публичного предложения, </w:t>
            </w:r>
            <w:proofErr w:type="gramStart"/>
            <w:r w:rsidRPr="00C31FA1">
              <w:rPr>
                <w:sz w:val="22"/>
                <w:szCs w:val="22"/>
              </w:rPr>
              <w:t>который</w:t>
            </w:r>
            <w:proofErr w:type="gramEnd"/>
            <w:r w:rsidRPr="00C31FA1">
              <w:rPr>
                <w:sz w:val="22"/>
                <w:szCs w:val="22"/>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после троекратного повторения ведущим продажи сложившейся цены продажи имущества.</w:t>
            </w:r>
          </w:p>
          <w:p w:rsidR="00C31FA1" w:rsidRPr="00C31FA1" w:rsidRDefault="00C31FA1" w:rsidP="00F73B72">
            <w:pPr>
              <w:tabs>
                <w:tab w:val="left" w:pos="993"/>
              </w:tabs>
              <w:jc w:val="both"/>
              <w:rPr>
                <w:sz w:val="22"/>
                <w:szCs w:val="22"/>
              </w:rPr>
            </w:pPr>
            <w:r w:rsidRPr="00C31FA1">
              <w:rPr>
                <w:sz w:val="22"/>
                <w:szCs w:val="22"/>
              </w:rPr>
              <w:t>В случае</w:t>
            </w:r>
            <w:proofErr w:type="gramStart"/>
            <w:r w:rsidRPr="00C31FA1">
              <w:rPr>
                <w:sz w:val="22"/>
                <w:szCs w:val="22"/>
              </w:rPr>
              <w:t>,</w:t>
            </w:r>
            <w:proofErr w:type="gramEnd"/>
            <w:r w:rsidRPr="00C31FA1">
              <w:rPr>
                <w:sz w:val="22"/>
                <w:szCs w:val="22"/>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действующим законодательством о приватизации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C31FA1" w:rsidRPr="00C31FA1" w:rsidRDefault="00C31FA1" w:rsidP="00F73B72">
            <w:pPr>
              <w:tabs>
                <w:tab w:val="left" w:pos="993"/>
              </w:tabs>
              <w:jc w:val="both"/>
              <w:rPr>
                <w:sz w:val="22"/>
                <w:szCs w:val="22"/>
              </w:rPr>
            </w:pPr>
            <w:r w:rsidRPr="00C31FA1">
              <w:rPr>
                <w:sz w:val="22"/>
                <w:szCs w:val="22"/>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C31FA1" w:rsidRPr="00C31FA1" w:rsidRDefault="00C31FA1" w:rsidP="00F73B72">
            <w:pPr>
              <w:tabs>
                <w:tab w:val="left" w:pos="993"/>
              </w:tabs>
              <w:jc w:val="both"/>
              <w:rPr>
                <w:sz w:val="22"/>
                <w:szCs w:val="22"/>
              </w:rPr>
            </w:pPr>
            <w:r w:rsidRPr="00C31FA1">
              <w:rPr>
                <w:sz w:val="22"/>
                <w:szCs w:val="22"/>
              </w:rPr>
              <w:t>Продажа посредством публичного предложения, в которой принял участие только один участник, признается несостоявшейся.</w:t>
            </w:r>
          </w:p>
          <w:p w:rsidR="00C31FA1" w:rsidRPr="00C31FA1" w:rsidRDefault="00C31FA1" w:rsidP="00F73B72">
            <w:pPr>
              <w:autoSpaceDE w:val="0"/>
              <w:autoSpaceDN w:val="0"/>
              <w:adjustRightInd w:val="0"/>
              <w:jc w:val="both"/>
              <w:rPr>
                <w:sz w:val="22"/>
                <w:szCs w:val="22"/>
              </w:rPr>
            </w:pPr>
            <w:r w:rsidRPr="00C31FA1">
              <w:rPr>
                <w:sz w:val="22"/>
                <w:szCs w:val="22"/>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tc>
      </w:tr>
      <w:tr w:rsidR="00C31FA1" w:rsidRPr="00F1026F" w:rsidTr="00C31FA1">
        <w:tc>
          <w:tcPr>
            <w:tcW w:w="568" w:type="dxa"/>
            <w:tcBorders>
              <w:top w:val="single" w:sz="4" w:space="0" w:color="auto"/>
              <w:left w:val="single" w:sz="4" w:space="0" w:color="auto"/>
              <w:bottom w:val="single" w:sz="4" w:space="0" w:color="auto"/>
              <w:right w:val="single" w:sz="4" w:space="0" w:color="auto"/>
            </w:tcBorders>
          </w:tcPr>
          <w:p w:rsidR="00C31FA1" w:rsidRPr="00F1026F" w:rsidRDefault="00C31FA1" w:rsidP="00F73B72">
            <w:pPr>
              <w:jc w:val="center"/>
              <w:rPr>
                <w:b/>
              </w:rPr>
            </w:pPr>
            <w:r w:rsidRPr="00F1026F">
              <w:rPr>
                <w:b/>
              </w:rPr>
              <w:t>1</w:t>
            </w:r>
            <w:r>
              <w:rPr>
                <w:b/>
              </w:rPr>
              <w:t>4</w:t>
            </w: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ind w:right="-108"/>
              <w:rPr>
                <w:b/>
                <w:sz w:val="22"/>
                <w:szCs w:val="22"/>
              </w:rPr>
            </w:pPr>
            <w:r w:rsidRPr="00C31FA1">
              <w:rPr>
                <w:b/>
                <w:sz w:val="22"/>
                <w:szCs w:val="22"/>
              </w:rPr>
              <w:t xml:space="preserve">Место и время </w:t>
            </w:r>
          </w:p>
          <w:p w:rsidR="00C31FA1" w:rsidRPr="00C31FA1" w:rsidRDefault="00C31FA1" w:rsidP="00F73B72">
            <w:pPr>
              <w:ind w:right="-108"/>
              <w:rPr>
                <w:b/>
                <w:sz w:val="22"/>
                <w:szCs w:val="22"/>
              </w:rPr>
            </w:pPr>
            <w:r w:rsidRPr="00C31FA1">
              <w:rPr>
                <w:b/>
                <w:sz w:val="22"/>
                <w:szCs w:val="22"/>
              </w:rPr>
              <w:lastRenderedPageBreak/>
              <w:t>проведения продажи имущества посредством публичного предложения</w:t>
            </w: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shd w:val="clear" w:color="auto" w:fill="FFFFFF"/>
              <w:jc w:val="both"/>
              <w:rPr>
                <w:color w:val="000000"/>
                <w:sz w:val="22"/>
                <w:szCs w:val="22"/>
              </w:rPr>
            </w:pPr>
            <w:r w:rsidRPr="00C31FA1">
              <w:rPr>
                <w:b/>
                <w:color w:val="000000"/>
                <w:sz w:val="22"/>
                <w:szCs w:val="22"/>
                <w:u w:val="single"/>
              </w:rPr>
              <w:lastRenderedPageBreak/>
              <w:t>16 сентября 2013 года в 11 часов 00 минут по местному времени</w:t>
            </w:r>
            <w:r w:rsidRPr="00C31FA1">
              <w:rPr>
                <w:color w:val="000000"/>
                <w:sz w:val="22"/>
                <w:szCs w:val="22"/>
              </w:rPr>
              <w:t xml:space="preserve"> по </w:t>
            </w:r>
            <w:r w:rsidRPr="00C31FA1">
              <w:rPr>
                <w:color w:val="000000"/>
                <w:sz w:val="22"/>
                <w:szCs w:val="22"/>
              </w:rPr>
              <w:lastRenderedPageBreak/>
              <w:t xml:space="preserve">адресу: Тюменская область, Ханты-Мансийский автономный округ - Югра, Ханты-Мансийский район, </w:t>
            </w:r>
            <w:proofErr w:type="spellStart"/>
            <w:r w:rsidRPr="00C31FA1">
              <w:rPr>
                <w:color w:val="000000"/>
                <w:sz w:val="22"/>
                <w:szCs w:val="22"/>
              </w:rPr>
              <w:t>п</w:t>
            </w:r>
            <w:proofErr w:type="gramStart"/>
            <w:r w:rsidRPr="00C31FA1">
              <w:rPr>
                <w:color w:val="000000"/>
                <w:sz w:val="22"/>
                <w:szCs w:val="22"/>
              </w:rPr>
              <w:t>.Г</w:t>
            </w:r>
            <w:proofErr w:type="gramEnd"/>
            <w:r w:rsidRPr="00C31FA1">
              <w:rPr>
                <w:color w:val="000000"/>
                <w:sz w:val="22"/>
                <w:szCs w:val="22"/>
              </w:rPr>
              <w:t>орноправдинск</w:t>
            </w:r>
            <w:proofErr w:type="spellEnd"/>
            <w:r w:rsidRPr="00C31FA1">
              <w:rPr>
                <w:color w:val="000000"/>
                <w:sz w:val="22"/>
                <w:szCs w:val="22"/>
              </w:rPr>
              <w:t xml:space="preserve">, </w:t>
            </w:r>
            <w:proofErr w:type="spellStart"/>
            <w:r w:rsidRPr="00C31FA1">
              <w:rPr>
                <w:color w:val="000000"/>
                <w:sz w:val="22"/>
                <w:szCs w:val="22"/>
              </w:rPr>
              <w:t>ул.Вертолетная</w:t>
            </w:r>
            <w:proofErr w:type="spellEnd"/>
            <w:r w:rsidRPr="00C31FA1">
              <w:rPr>
                <w:color w:val="000000"/>
                <w:sz w:val="22"/>
                <w:szCs w:val="22"/>
              </w:rPr>
              <w:t xml:space="preserve">, д.34, здание администрации сельского поселения </w:t>
            </w:r>
            <w:proofErr w:type="spellStart"/>
            <w:r w:rsidRPr="00C31FA1">
              <w:rPr>
                <w:color w:val="000000"/>
                <w:sz w:val="22"/>
                <w:szCs w:val="22"/>
              </w:rPr>
              <w:t>Горноправдинск</w:t>
            </w:r>
            <w:proofErr w:type="spellEnd"/>
            <w:r w:rsidRPr="00C31FA1">
              <w:rPr>
                <w:color w:val="000000"/>
                <w:sz w:val="22"/>
                <w:szCs w:val="22"/>
              </w:rPr>
              <w:t xml:space="preserve">, 2 этаж, кабинет Главы сельского поселения </w:t>
            </w:r>
            <w:proofErr w:type="spellStart"/>
            <w:r w:rsidRPr="00C31FA1">
              <w:rPr>
                <w:color w:val="000000"/>
                <w:sz w:val="22"/>
                <w:szCs w:val="22"/>
              </w:rPr>
              <w:t>Горноправдинск</w:t>
            </w:r>
            <w:proofErr w:type="spellEnd"/>
          </w:p>
        </w:tc>
      </w:tr>
      <w:tr w:rsidR="00C31FA1" w:rsidRPr="0078212F" w:rsidTr="00C31FA1">
        <w:tc>
          <w:tcPr>
            <w:tcW w:w="568" w:type="dxa"/>
            <w:tcBorders>
              <w:top w:val="single" w:sz="4" w:space="0" w:color="auto"/>
              <w:left w:val="single" w:sz="4" w:space="0" w:color="auto"/>
              <w:bottom w:val="single" w:sz="4" w:space="0" w:color="auto"/>
              <w:right w:val="single" w:sz="4" w:space="0" w:color="auto"/>
            </w:tcBorders>
          </w:tcPr>
          <w:p w:rsidR="00C31FA1" w:rsidRPr="0078212F" w:rsidRDefault="00C31FA1" w:rsidP="00F73B72">
            <w:pPr>
              <w:jc w:val="center"/>
              <w:rPr>
                <w:b/>
              </w:rPr>
            </w:pPr>
            <w:r w:rsidRPr="0078212F">
              <w:rPr>
                <w:b/>
              </w:rPr>
              <w:lastRenderedPageBreak/>
              <w:t>15</w:t>
            </w:r>
          </w:p>
        </w:tc>
        <w:tc>
          <w:tcPr>
            <w:tcW w:w="2835"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ind w:right="-108"/>
              <w:rPr>
                <w:b/>
                <w:sz w:val="22"/>
                <w:szCs w:val="22"/>
              </w:rPr>
            </w:pPr>
            <w:r w:rsidRPr="00C31FA1">
              <w:rPr>
                <w:b/>
                <w:sz w:val="22"/>
                <w:szCs w:val="22"/>
              </w:rPr>
              <w:t>Информация о предыдущих торгах</w:t>
            </w:r>
          </w:p>
        </w:tc>
        <w:tc>
          <w:tcPr>
            <w:tcW w:w="7229" w:type="dxa"/>
            <w:tcBorders>
              <w:top w:val="single" w:sz="4" w:space="0" w:color="auto"/>
              <w:left w:val="single" w:sz="4" w:space="0" w:color="auto"/>
              <w:bottom w:val="single" w:sz="4" w:space="0" w:color="auto"/>
              <w:right w:val="single" w:sz="4" w:space="0" w:color="auto"/>
            </w:tcBorders>
          </w:tcPr>
          <w:p w:rsidR="00C31FA1" w:rsidRPr="00C31FA1" w:rsidRDefault="00C31FA1" w:rsidP="00F73B72">
            <w:pPr>
              <w:shd w:val="clear" w:color="auto" w:fill="FFFFFF"/>
              <w:jc w:val="both"/>
              <w:rPr>
                <w:color w:val="000000"/>
                <w:sz w:val="22"/>
                <w:szCs w:val="22"/>
                <w:u w:val="single"/>
              </w:rPr>
            </w:pPr>
            <w:r w:rsidRPr="00C31FA1">
              <w:rPr>
                <w:sz w:val="22"/>
                <w:szCs w:val="22"/>
              </w:rPr>
              <w:t>Аукцион по продаже № 1-ио-2012 признан несостоявшимися 03.12.2012г. в связи с отсутствием заявок на участие в аукционе</w:t>
            </w:r>
          </w:p>
        </w:tc>
      </w:tr>
    </w:tbl>
    <w:p w:rsidR="006554D9" w:rsidRDefault="006554D9" w:rsidP="006554D9">
      <w:pPr>
        <w:pStyle w:val="5"/>
        <w:spacing w:before="0" w:line="240" w:lineRule="auto"/>
        <w:rPr>
          <w:rFonts w:ascii="Times New Roman" w:hAnsi="Times New Roman" w:cs="Times New Roman"/>
          <w:color w:val="auto"/>
        </w:rPr>
      </w:pPr>
    </w:p>
    <w:p w:rsidR="006554D9" w:rsidRDefault="006554D9" w:rsidP="00C31FA1">
      <w:pPr>
        <w:pStyle w:val="5"/>
        <w:spacing w:before="0" w:line="240" w:lineRule="auto"/>
        <w:ind w:left="5103"/>
        <w:rPr>
          <w:rFonts w:ascii="Times New Roman" w:hAnsi="Times New Roman" w:cs="Times New Roman"/>
          <w:color w:val="auto"/>
        </w:rPr>
      </w:pPr>
    </w:p>
    <w:p w:rsidR="006554D9" w:rsidRDefault="006554D9" w:rsidP="00C31FA1">
      <w:pPr>
        <w:pStyle w:val="5"/>
        <w:spacing w:before="0" w:line="240" w:lineRule="auto"/>
        <w:ind w:left="5103"/>
        <w:rPr>
          <w:rFonts w:ascii="Times New Roman" w:hAnsi="Times New Roman" w:cs="Times New Roman"/>
          <w:color w:val="auto"/>
        </w:rPr>
      </w:pPr>
    </w:p>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Default="006554D9" w:rsidP="006554D9"/>
    <w:p w:rsidR="006554D9" w:rsidRPr="006554D9" w:rsidRDefault="006554D9" w:rsidP="006554D9"/>
    <w:p w:rsidR="006554D9" w:rsidRDefault="006554D9" w:rsidP="00AA4264">
      <w:pPr>
        <w:pStyle w:val="5"/>
        <w:spacing w:before="0" w:line="240" w:lineRule="auto"/>
        <w:rPr>
          <w:rFonts w:ascii="Times New Roman" w:hAnsi="Times New Roman" w:cs="Times New Roman"/>
          <w:color w:val="auto"/>
        </w:rPr>
      </w:pPr>
    </w:p>
    <w:p w:rsidR="00AA4264" w:rsidRDefault="00AA4264" w:rsidP="00AA4264"/>
    <w:p w:rsidR="00AA4264" w:rsidRDefault="00AA4264" w:rsidP="00AA4264"/>
    <w:p w:rsidR="006448D1" w:rsidRDefault="006448D1" w:rsidP="00AA4264"/>
    <w:p w:rsidR="006448D1" w:rsidRDefault="006448D1" w:rsidP="00AA4264"/>
    <w:p w:rsidR="006448D1" w:rsidRDefault="006448D1" w:rsidP="00AA4264"/>
    <w:p w:rsidR="006448D1" w:rsidRDefault="006448D1" w:rsidP="00AA4264"/>
    <w:p w:rsidR="006448D1" w:rsidRDefault="006448D1" w:rsidP="00AA4264"/>
    <w:p w:rsidR="006448D1" w:rsidRDefault="006448D1" w:rsidP="00AA4264"/>
    <w:p w:rsidR="006448D1" w:rsidRDefault="006448D1" w:rsidP="00AA4264"/>
    <w:p w:rsidR="006448D1" w:rsidRDefault="006448D1" w:rsidP="00AA4264"/>
    <w:p w:rsidR="006448D1" w:rsidRDefault="006448D1" w:rsidP="00AA4264"/>
    <w:p w:rsidR="006448D1" w:rsidRDefault="006448D1" w:rsidP="00AA4264"/>
    <w:p w:rsidR="006448D1" w:rsidRDefault="006448D1" w:rsidP="00AA4264"/>
    <w:p w:rsidR="006448D1" w:rsidRDefault="006448D1" w:rsidP="00AA4264"/>
    <w:p w:rsidR="006448D1" w:rsidRDefault="006448D1" w:rsidP="00AA4264"/>
    <w:p w:rsidR="006448D1" w:rsidRPr="00AA4264" w:rsidRDefault="006448D1" w:rsidP="00AA4264">
      <w:bookmarkStart w:id="0" w:name="_GoBack"/>
      <w:bookmarkEnd w:id="0"/>
    </w:p>
    <w:p w:rsidR="00C31FA1" w:rsidRPr="00E076F3" w:rsidRDefault="00C31FA1" w:rsidP="00C31FA1">
      <w:pPr>
        <w:pStyle w:val="5"/>
        <w:spacing w:before="0" w:line="240" w:lineRule="auto"/>
        <w:ind w:left="5103"/>
        <w:rPr>
          <w:rFonts w:ascii="Times New Roman" w:hAnsi="Times New Roman" w:cs="Times New Roman"/>
          <w:color w:val="auto"/>
        </w:rPr>
      </w:pPr>
      <w:r w:rsidRPr="00E076F3">
        <w:rPr>
          <w:rFonts w:ascii="Times New Roman" w:hAnsi="Times New Roman" w:cs="Times New Roman"/>
          <w:color w:val="auto"/>
        </w:rPr>
        <w:lastRenderedPageBreak/>
        <w:t>ПРОДАВЦУ</w:t>
      </w:r>
    </w:p>
    <w:p w:rsidR="00C31FA1" w:rsidRDefault="00C31FA1" w:rsidP="00C31FA1">
      <w:pPr>
        <w:pStyle w:val="a4"/>
        <w:spacing w:line="240" w:lineRule="auto"/>
        <w:ind w:left="5103" w:firstLine="0"/>
        <w:rPr>
          <w:b w:val="0"/>
          <w:sz w:val="22"/>
          <w:szCs w:val="22"/>
        </w:rPr>
      </w:pPr>
      <w:r>
        <w:rPr>
          <w:b w:val="0"/>
          <w:sz w:val="22"/>
          <w:szCs w:val="22"/>
        </w:rPr>
        <w:t xml:space="preserve">администрации сельского поселения </w:t>
      </w:r>
      <w:proofErr w:type="spellStart"/>
      <w:r>
        <w:rPr>
          <w:b w:val="0"/>
          <w:sz w:val="22"/>
          <w:szCs w:val="22"/>
        </w:rPr>
        <w:t>Горноправдинск</w:t>
      </w:r>
      <w:proofErr w:type="spellEnd"/>
    </w:p>
    <w:p w:rsidR="00C31FA1" w:rsidRDefault="00C31FA1" w:rsidP="00C31FA1">
      <w:pPr>
        <w:pStyle w:val="a4"/>
        <w:spacing w:line="240" w:lineRule="auto"/>
        <w:ind w:left="5103" w:firstLine="0"/>
        <w:rPr>
          <w:b w:val="0"/>
          <w:sz w:val="22"/>
          <w:szCs w:val="22"/>
        </w:rPr>
      </w:pPr>
    </w:p>
    <w:p w:rsidR="00C31FA1" w:rsidRPr="00E076F3" w:rsidRDefault="00C31FA1" w:rsidP="00C31FA1">
      <w:pPr>
        <w:pStyle w:val="a4"/>
        <w:spacing w:line="240" w:lineRule="auto"/>
        <w:ind w:left="5103" w:firstLine="0"/>
        <w:rPr>
          <w:b w:val="0"/>
          <w:sz w:val="22"/>
          <w:szCs w:val="22"/>
        </w:rPr>
      </w:pPr>
    </w:p>
    <w:p w:rsidR="00C31FA1" w:rsidRDefault="00C31FA1" w:rsidP="00C31FA1">
      <w:pPr>
        <w:pStyle w:val="6"/>
        <w:spacing w:before="0" w:line="240" w:lineRule="auto"/>
        <w:jc w:val="center"/>
        <w:rPr>
          <w:rFonts w:ascii="Times New Roman" w:hAnsi="Times New Roman" w:cs="Times New Roman"/>
          <w:i w:val="0"/>
          <w:color w:val="auto"/>
        </w:rPr>
      </w:pPr>
      <w:r w:rsidRPr="00E076F3">
        <w:rPr>
          <w:rFonts w:ascii="Times New Roman" w:hAnsi="Times New Roman" w:cs="Times New Roman"/>
          <w:i w:val="0"/>
          <w:color w:val="auto"/>
        </w:rPr>
        <w:t xml:space="preserve">ЗАЯВКА НА </w:t>
      </w:r>
      <w:r>
        <w:rPr>
          <w:rFonts w:ascii="Times New Roman" w:hAnsi="Times New Roman" w:cs="Times New Roman"/>
          <w:i w:val="0"/>
          <w:color w:val="auto"/>
        </w:rPr>
        <w:t xml:space="preserve">ПРИОБРЕТЕНИЕ МУНИЦИПАЛЬНОГО ИМУЩЕСТВА </w:t>
      </w:r>
    </w:p>
    <w:p w:rsidR="00C31FA1" w:rsidRDefault="00C31FA1" w:rsidP="00C31FA1">
      <w:pPr>
        <w:pStyle w:val="6"/>
        <w:spacing w:before="0" w:line="240" w:lineRule="auto"/>
        <w:jc w:val="center"/>
        <w:rPr>
          <w:rFonts w:ascii="Times New Roman" w:hAnsi="Times New Roman" w:cs="Times New Roman"/>
          <w:i w:val="0"/>
          <w:color w:val="auto"/>
        </w:rPr>
      </w:pPr>
      <w:r>
        <w:rPr>
          <w:rFonts w:ascii="Times New Roman" w:hAnsi="Times New Roman" w:cs="Times New Roman"/>
          <w:i w:val="0"/>
          <w:color w:val="auto"/>
        </w:rPr>
        <w:t xml:space="preserve">ПОСРЕДСТВОМ ПУБЛИЧНОГО ПРЕДЛОЖЕНИЯ № 3-ио-2013 </w:t>
      </w:r>
    </w:p>
    <w:p w:rsidR="00C31FA1" w:rsidRDefault="00C31FA1" w:rsidP="00C31FA1">
      <w:pPr>
        <w:pStyle w:val="6"/>
        <w:spacing w:before="0" w:line="240" w:lineRule="auto"/>
        <w:jc w:val="center"/>
        <w:rPr>
          <w:rFonts w:ascii="Times New Roman" w:hAnsi="Times New Roman" w:cs="Times New Roman"/>
          <w:i w:val="0"/>
          <w:color w:val="auto"/>
          <w:sz w:val="16"/>
          <w:szCs w:val="16"/>
        </w:rPr>
      </w:pPr>
      <w:r w:rsidRPr="00D706B0">
        <w:rPr>
          <w:rFonts w:ascii="Times New Roman" w:hAnsi="Times New Roman" w:cs="Times New Roman"/>
          <w:i w:val="0"/>
          <w:color w:val="auto"/>
          <w:sz w:val="16"/>
          <w:szCs w:val="16"/>
        </w:rPr>
        <w:t>(заполняется в двух экземплярах)</w:t>
      </w:r>
    </w:p>
    <w:p w:rsidR="00C31FA1" w:rsidRPr="00CE1593" w:rsidRDefault="00C31FA1" w:rsidP="00C31FA1"/>
    <w:p w:rsidR="00C31FA1" w:rsidRPr="00CE1593" w:rsidRDefault="00C31FA1" w:rsidP="00C31FA1">
      <w:r>
        <w:t>_____________________________________________________________</w:t>
      </w:r>
      <w:r w:rsidR="00AA4264">
        <w:t>________________________</w:t>
      </w:r>
      <w:r>
        <w:rPr>
          <w:b/>
          <w:snapToGrid w:val="0"/>
          <w:vertAlign w:val="superscript"/>
        </w:rPr>
        <w:t>/для физических лиц/</w:t>
      </w:r>
      <w:r w:rsidRPr="00E076F3">
        <w:rPr>
          <w:snapToGrid w:val="0"/>
          <w:vertAlign w:val="superscript"/>
        </w:rPr>
        <w:t xml:space="preserve"> </w:t>
      </w:r>
      <w:r>
        <w:rPr>
          <w:snapToGrid w:val="0"/>
          <w:vertAlign w:val="superscript"/>
        </w:rPr>
        <w:tab/>
      </w:r>
      <w:r>
        <w:rPr>
          <w:snapToGrid w:val="0"/>
          <w:vertAlign w:val="superscript"/>
        </w:rPr>
        <w:tab/>
      </w:r>
      <w:r w:rsidR="00AA4264">
        <w:rPr>
          <w:snapToGrid w:val="0"/>
          <w:vertAlign w:val="superscript"/>
        </w:rPr>
        <w:t xml:space="preserve">      </w:t>
      </w:r>
      <w:r>
        <w:rPr>
          <w:snapToGrid w:val="0"/>
          <w:vertAlign w:val="superscript"/>
        </w:rPr>
        <w:t>(</w:t>
      </w:r>
      <w:r w:rsidRPr="00E076F3">
        <w:rPr>
          <w:snapToGrid w:val="0"/>
          <w:vertAlign w:val="superscript"/>
        </w:rPr>
        <w:t>фамилия, имя, отчество физического лица,</w:t>
      </w:r>
      <w:r>
        <w:rPr>
          <w:snapToGrid w:val="0"/>
          <w:vertAlign w:val="superscript"/>
        </w:rPr>
        <w:t xml:space="preserve"> п</w:t>
      </w:r>
      <w:r w:rsidRPr="00DB7C72">
        <w:rPr>
          <w:snapToGrid w:val="0"/>
          <w:vertAlign w:val="superscript"/>
        </w:rPr>
        <w:t>одающего заявку)</w:t>
      </w:r>
    </w:p>
    <w:p w:rsidR="00C31FA1" w:rsidRPr="00E076F3" w:rsidRDefault="00C31FA1" w:rsidP="00C31FA1">
      <w:pPr>
        <w:rPr>
          <w:snapToGrid w:val="0"/>
        </w:rPr>
      </w:pPr>
      <w:r w:rsidRPr="00E076F3">
        <w:rPr>
          <w:snapToGrid w:val="0"/>
        </w:rPr>
        <w:t>Документ, удостовер</w:t>
      </w:r>
      <w:r>
        <w:rPr>
          <w:snapToGrid w:val="0"/>
        </w:rPr>
        <w:t>яющий личность: ___________________</w:t>
      </w:r>
      <w:r w:rsidRPr="00E076F3">
        <w:rPr>
          <w:snapToGrid w:val="0"/>
        </w:rPr>
        <w:t>серия _______ №___________, выдан  «_</w:t>
      </w:r>
      <w:r>
        <w:rPr>
          <w:snapToGrid w:val="0"/>
        </w:rPr>
        <w:t xml:space="preserve">____» </w:t>
      </w:r>
      <w:r w:rsidR="00AA4264">
        <w:rPr>
          <w:snapToGrid w:val="0"/>
        </w:rPr>
        <w:t>____________________</w:t>
      </w:r>
      <w:r w:rsidRPr="00E076F3">
        <w:rPr>
          <w:snapToGrid w:val="0"/>
        </w:rPr>
        <w:t xml:space="preserve"> </w:t>
      </w:r>
      <w:proofErr w:type="gramStart"/>
      <w:r w:rsidRPr="00E076F3">
        <w:rPr>
          <w:snapToGrid w:val="0"/>
        </w:rPr>
        <w:t>г</w:t>
      </w:r>
      <w:proofErr w:type="gramEnd"/>
      <w:r w:rsidRPr="00E076F3">
        <w:rPr>
          <w:snapToGrid w:val="0"/>
        </w:rPr>
        <w:t>.</w:t>
      </w:r>
      <w:r>
        <w:rPr>
          <w:snapToGrid w:val="0"/>
        </w:rPr>
        <w:t xml:space="preserve"> </w:t>
      </w:r>
      <w:r w:rsidRPr="00E076F3">
        <w:rPr>
          <w:snapToGrid w:val="0"/>
        </w:rPr>
        <w:t>___________________________________</w:t>
      </w:r>
      <w:r>
        <w:rPr>
          <w:snapToGrid w:val="0"/>
        </w:rPr>
        <w:t>________</w:t>
      </w:r>
      <w:r w:rsidR="00AA4264">
        <w:rPr>
          <w:snapToGrid w:val="0"/>
        </w:rPr>
        <w:t>____________</w:t>
      </w:r>
    </w:p>
    <w:p w:rsidR="00C31FA1" w:rsidRDefault="00C31FA1" w:rsidP="00C31FA1">
      <w:pPr>
        <w:jc w:val="center"/>
        <w:rPr>
          <w:snapToGrid w:val="0"/>
          <w:vertAlign w:val="superscript"/>
        </w:rPr>
      </w:pPr>
      <w:r>
        <w:rPr>
          <w:snapToGrid w:val="0"/>
          <w:vertAlign w:val="superscript"/>
        </w:rPr>
        <w:t xml:space="preserve">                                   </w:t>
      </w:r>
      <w:r w:rsidRPr="00E076F3">
        <w:rPr>
          <w:snapToGrid w:val="0"/>
          <w:vertAlign w:val="superscript"/>
        </w:rPr>
        <w:t xml:space="preserve">(кем </w:t>
      </w:r>
      <w:proofErr w:type="gramStart"/>
      <w:r w:rsidRPr="00E076F3">
        <w:rPr>
          <w:snapToGrid w:val="0"/>
          <w:vertAlign w:val="superscript"/>
        </w:rPr>
        <w:t>выдан</w:t>
      </w:r>
      <w:proofErr w:type="gramEnd"/>
      <w:r w:rsidRPr="00E076F3">
        <w:rPr>
          <w:snapToGrid w:val="0"/>
          <w:vertAlign w:val="superscript"/>
        </w:rPr>
        <w:t>)</w:t>
      </w:r>
    </w:p>
    <w:p w:rsidR="00C31FA1" w:rsidRDefault="00C31FA1" w:rsidP="00C31FA1">
      <w:pPr>
        <w:rPr>
          <w:snapToGrid w:val="0"/>
        </w:rPr>
      </w:pPr>
      <w:proofErr w:type="gramStart"/>
      <w:r>
        <w:rPr>
          <w:snapToGrid w:val="0"/>
        </w:rPr>
        <w:t>действующий</w:t>
      </w:r>
      <w:proofErr w:type="gramEnd"/>
      <w:r>
        <w:rPr>
          <w:snapToGrid w:val="0"/>
        </w:rPr>
        <w:t xml:space="preserve"> (</w:t>
      </w:r>
      <w:proofErr w:type="spellStart"/>
      <w:r>
        <w:rPr>
          <w:snapToGrid w:val="0"/>
        </w:rPr>
        <w:t>ая</w:t>
      </w:r>
      <w:proofErr w:type="spellEnd"/>
      <w:r>
        <w:rPr>
          <w:snapToGrid w:val="0"/>
        </w:rPr>
        <w:t>) на основании</w:t>
      </w:r>
      <w:r w:rsidRPr="00E076F3">
        <w:rPr>
          <w:snapToGrid w:val="0"/>
        </w:rPr>
        <w:t>_________________________</w:t>
      </w:r>
      <w:r w:rsidR="00AA4264">
        <w:rPr>
          <w:snapToGrid w:val="0"/>
        </w:rPr>
        <w:t>________________________________</w:t>
      </w:r>
    </w:p>
    <w:p w:rsidR="00C31FA1" w:rsidRPr="00CE53F5" w:rsidRDefault="00C31FA1" w:rsidP="00C31FA1">
      <w:pPr>
        <w:rPr>
          <w:b/>
          <w:snapToGrid w:val="0"/>
        </w:rPr>
      </w:pPr>
      <w:r>
        <w:rPr>
          <w:b/>
          <w:snapToGrid w:val="0"/>
        </w:rPr>
        <w:t>далее именуемый (</w:t>
      </w:r>
      <w:proofErr w:type="spellStart"/>
      <w:r>
        <w:rPr>
          <w:b/>
          <w:snapToGrid w:val="0"/>
        </w:rPr>
        <w:t>ая</w:t>
      </w:r>
      <w:proofErr w:type="spellEnd"/>
      <w:r>
        <w:rPr>
          <w:b/>
          <w:snapToGrid w:val="0"/>
        </w:rPr>
        <w:t xml:space="preserve">) </w:t>
      </w:r>
      <w:r w:rsidRPr="00CE53F5">
        <w:rPr>
          <w:b/>
          <w:snapToGrid w:val="0"/>
        </w:rPr>
        <w:t>Претендент,</w:t>
      </w:r>
    </w:p>
    <w:p w:rsidR="00C31FA1" w:rsidRDefault="00C31FA1" w:rsidP="00C31FA1">
      <w:pPr>
        <w:tabs>
          <w:tab w:val="center" w:pos="4820"/>
          <w:tab w:val="left" w:pos="9639"/>
        </w:tabs>
      </w:pPr>
    </w:p>
    <w:p w:rsidR="00C31FA1" w:rsidRPr="00E076F3" w:rsidRDefault="00C31FA1" w:rsidP="00C31FA1">
      <w:pPr>
        <w:tabs>
          <w:tab w:val="center" w:pos="4820"/>
          <w:tab w:val="left" w:pos="9639"/>
        </w:tabs>
        <w:rPr>
          <w:snapToGrid w:val="0"/>
        </w:rPr>
      </w:pPr>
      <w:r w:rsidRPr="00E076F3">
        <w:rPr>
          <w:snapToGrid w:val="0"/>
        </w:rPr>
        <w:t>_____________________________________________________________________________________</w:t>
      </w:r>
    </w:p>
    <w:p w:rsidR="00C31FA1" w:rsidRDefault="00C31FA1" w:rsidP="00C31FA1">
      <w:pPr>
        <w:rPr>
          <w:snapToGrid w:val="0"/>
          <w:vertAlign w:val="superscript"/>
        </w:rPr>
      </w:pPr>
      <w:r w:rsidRPr="00E076F3">
        <w:rPr>
          <w:b/>
          <w:snapToGrid w:val="0"/>
          <w:vertAlign w:val="superscript"/>
        </w:rPr>
        <w:t>/для юридических лиц/</w:t>
      </w:r>
      <w:r>
        <w:rPr>
          <w:b/>
          <w:snapToGrid w:val="0"/>
          <w:vertAlign w:val="superscript"/>
        </w:rPr>
        <w:tab/>
      </w:r>
      <w:r>
        <w:rPr>
          <w:b/>
          <w:snapToGrid w:val="0"/>
          <w:vertAlign w:val="superscript"/>
        </w:rPr>
        <w:tab/>
      </w:r>
      <w:r w:rsidRPr="00E076F3">
        <w:rPr>
          <w:b/>
          <w:snapToGrid w:val="0"/>
          <w:vertAlign w:val="superscript"/>
        </w:rPr>
        <w:t xml:space="preserve"> </w:t>
      </w:r>
      <w:r>
        <w:rPr>
          <w:b/>
          <w:snapToGrid w:val="0"/>
          <w:vertAlign w:val="superscript"/>
        </w:rPr>
        <w:t xml:space="preserve">       </w:t>
      </w:r>
      <w:r w:rsidRPr="00E076F3">
        <w:rPr>
          <w:snapToGrid w:val="0"/>
          <w:vertAlign w:val="superscript"/>
        </w:rPr>
        <w:t>(полное</w:t>
      </w:r>
      <w:r>
        <w:rPr>
          <w:snapToGrid w:val="0"/>
          <w:vertAlign w:val="superscript"/>
        </w:rPr>
        <w:t xml:space="preserve"> наименование юридического лица, </w:t>
      </w:r>
      <w:r w:rsidRPr="00E076F3">
        <w:rPr>
          <w:snapToGrid w:val="0"/>
          <w:vertAlign w:val="superscript"/>
        </w:rPr>
        <w:t>подающего з</w:t>
      </w:r>
      <w:r>
        <w:rPr>
          <w:snapToGrid w:val="0"/>
          <w:vertAlign w:val="superscript"/>
        </w:rPr>
        <w:t>аявку)</w:t>
      </w:r>
    </w:p>
    <w:p w:rsidR="00C31FA1" w:rsidRDefault="00C31FA1" w:rsidP="00F373A6">
      <w:pPr>
        <w:rPr>
          <w:snapToGrid w:val="0"/>
          <w:vertAlign w:val="superscript"/>
        </w:rPr>
      </w:pPr>
      <w:r>
        <w:rPr>
          <w:snapToGrid w:val="0"/>
          <w:vertAlign w:val="superscript"/>
        </w:rPr>
        <w:t>_______________________________________________________________________________________________________________________________</w:t>
      </w:r>
    </w:p>
    <w:p w:rsidR="00F373A6" w:rsidRPr="00F373A6" w:rsidRDefault="00F373A6" w:rsidP="00F373A6">
      <w:pPr>
        <w:rPr>
          <w:snapToGrid w:val="0"/>
          <w:vertAlign w:val="superscript"/>
        </w:rPr>
      </w:pPr>
    </w:p>
    <w:p w:rsidR="00C31FA1" w:rsidRPr="00095689" w:rsidRDefault="00C31FA1" w:rsidP="00C31FA1">
      <w:pPr>
        <w:pStyle w:val="ac"/>
        <w:jc w:val="both"/>
        <w:rPr>
          <w:rFonts w:ascii="Times New Roman" w:hAnsi="Times New Roman"/>
        </w:rPr>
      </w:pPr>
      <w:r w:rsidRPr="00DB7C72">
        <w:rPr>
          <w:rFonts w:ascii="Times New Roman" w:hAnsi="Times New Roman"/>
          <w:sz w:val="22"/>
          <w:szCs w:val="22"/>
        </w:rPr>
        <w:t>в лице</w:t>
      </w:r>
      <w:r w:rsidRPr="00095689">
        <w:rPr>
          <w:rFonts w:ascii="Times New Roman" w:hAnsi="Times New Roman"/>
        </w:rPr>
        <w:t xml:space="preserve"> ______________________________________________________________________________________</w:t>
      </w:r>
      <w:r>
        <w:rPr>
          <w:rFonts w:ascii="Times New Roman" w:hAnsi="Times New Roman"/>
        </w:rPr>
        <w:t>________</w:t>
      </w:r>
      <w:r w:rsidRPr="00095689">
        <w:rPr>
          <w:rFonts w:ascii="Times New Roman" w:hAnsi="Times New Roman"/>
        </w:rPr>
        <w:t>_,</w:t>
      </w:r>
    </w:p>
    <w:p w:rsidR="00C31FA1" w:rsidRPr="00DB7C72" w:rsidRDefault="00AA4264" w:rsidP="00C31FA1">
      <w:pPr>
        <w:pStyle w:val="ac"/>
        <w:ind w:left="-540"/>
        <w:jc w:val="center"/>
        <w:rPr>
          <w:rFonts w:ascii="Times New Roman" w:hAnsi="Times New Roman"/>
          <w:sz w:val="16"/>
          <w:szCs w:val="16"/>
        </w:rPr>
      </w:pPr>
      <w:r>
        <w:rPr>
          <w:rFonts w:ascii="Times New Roman" w:hAnsi="Times New Roman"/>
          <w:sz w:val="16"/>
          <w:szCs w:val="16"/>
        </w:rPr>
        <w:t xml:space="preserve">                               </w:t>
      </w:r>
      <w:r w:rsidR="00C31FA1" w:rsidRPr="00DB7C72">
        <w:rPr>
          <w:rFonts w:ascii="Times New Roman" w:hAnsi="Times New Roman"/>
          <w:sz w:val="16"/>
          <w:szCs w:val="16"/>
        </w:rPr>
        <w:t>(фамилия, имя, отчество, должность)</w:t>
      </w:r>
    </w:p>
    <w:p w:rsidR="00C31FA1" w:rsidRDefault="00C31FA1" w:rsidP="00C31FA1">
      <w:pPr>
        <w:pStyle w:val="ac"/>
        <w:ind w:left="-540" w:firstLine="540"/>
        <w:jc w:val="both"/>
        <w:rPr>
          <w:rFonts w:ascii="Times New Roman" w:hAnsi="Times New Roman"/>
        </w:rPr>
      </w:pPr>
      <w:proofErr w:type="gramStart"/>
      <w:r w:rsidRPr="00DB7C72">
        <w:rPr>
          <w:rFonts w:ascii="Times New Roman" w:hAnsi="Times New Roman"/>
          <w:sz w:val="22"/>
          <w:szCs w:val="22"/>
        </w:rPr>
        <w:t>действующего</w:t>
      </w:r>
      <w:proofErr w:type="gramEnd"/>
      <w:r w:rsidRPr="00DB7C72">
        <w:rPr>
          <w:rFonts w:ascii="Times New Roman" w:hAnsi="Times New Roman"/>
          <w:sz w:val="22"/>
          <w:szCs w:val="22"/>
        </w:rPr>
        <w:t xml:space="preserve"> (ей) на основании</w:t>
      </w:r>
      <w:r w:rsidRPr="00095689">
        <w:rPr>
          <w:rFonts w:ascii="Times New Roman" w:hAnsi="Times New Roman"/>
        </w:rPr>
        <w:t xml:space="preserve"> ____________________________________________________________</w:t>
      </w:r>
      <w:r>
        <w:rPr>
          <w:rFonts w:ascii="Times New Roman" w:hAnsi="Times New Roman"/>
        </w:rPr>
        <w:t>__________</w:t>
      </w:r>
      <w:r w:rsidRPr="00095689">
        <w:rPr>
          <w:rFonts w:ascii="Times New Roman" w:hAnsi="Times New Roman"/>
        </w:rPr>
        <w:t>,</w:t>
      </w:r>
    </w:p>
    <w:p w:rsidR="00C31FA1" w:rsidRDefault="00C31FA1" w:rsidP="00C31FA1">
      <w:pPr>
        <w:tabs>
          <w:tab w:val="center" w:pos="4820"/>
          <w:tab w:val="left" w:pos="9639"/>
        </w:tabs>
        <w:rPr>
          <w:sz w:val="20"/>
          <w:szCs w:val="20"/>
        </w:rPr>
      </w:pPr>
    </w:p>
    <w:p w:rsidR="00C31FA1" w:rsidRPr="00D706B0" w:rsidRDefault="00C31FA1" w:rsidP="00C31FA1">
      <w:pPr>
        <w:tabs>
          <w:tab w:val="center" w:pos="4820"/>
          <w:tab w:val="left" w:pos="9639"/>
        </w:tabs>
        <w:rPr>
          <w:snapToGrid w:val="0"/>
        </w:rPr>
      </w:pPr>
      <w:r w:rsidRPr="00E076F3">
        <w:rPr>
          <w:snapToGrid w:val="0"/>
        </w:rPr>
        <w:t>_____________________________________________________________________________________</w:t>
      </w:r>
    </w:p>
    <w:p w:rsidR="00C31FA1" w:rsidRDefault="00C31FA1" w:rsidP="00C31FA1">
      <w:pPr>
        <w:rPr>
          <w:snapToGrid w:val="0"/>
        </w:rPr>
      </w:pPr>
    </w:p>
    <w:p w:rsidR="00C31FA1" w:rsidRPr="00E076F3" w:rsidRDefault="00C31FA1" w:rsidP="00C31FA1">
      <w:pPr>
        <w:rPr>
          <w:snapToGrid w:val="0"/>
        </w:rPr>
      </w:pPr>
      <w:r w:rsidRPr="00E076F3">
        <w:rPr>
          <w:snapToGrid w:val="0"/>
        </w:rPr>
        <w:t>Документ о государственной регистрации юридического лица _______________</w:t>
      </w:r>
      <w:r>
        <w:rPr>
          <w:snapToGrid w:val="0"/>
        </w:rPr>
        <w:t>________________________ серия ___________ № __________</w:t>
      </w:r>
      <w:r w:rsidRPr="00E076F3">
        <w:rPr>
          <w:snapToGrid w:val="0"/>
        </w:rPr>
        <w:t>, дата регистрации «____</w:t>
      </w:r>
      <w:r>
        <w:rPr>
          <w:snapToGrid w:val="0"/>
        </w:rPr>
        <w:t>___</w:t>
      </w:r>
      <w:r w:rsidRPr="00E076F3">
        <w:rPr>
          <w:snapToGrid w:val="0"/>
        </w:rPr>
        <w:t xml:space="preserve">» ____________________ </w:t>
      </w:r>
      <w:proofErr w:type="gramStart"/>
      <w:r w:rsidRPr="00E076F3">
        <w:rPr>
          <w:snapToGrid w:val="0"/>
        </w:rPr>
        <w:t>г</w:t>
      </w:r>
      <w:proofErr w:type="gramEnd"/>
      <w:r w:rsidRPr="00E076F3">
        <w:rPr>
          <w:snapToGrid w:val="0"/>
        </w:rPr>
        <w:t xml:space="preserve">., </w:t>
      </w:r>
    </w:p>
    <w:p w:rsidR="00C31FA1" w:rsidRPr="00E076F3" w:rsidRDefault="00C31FA1" w:rsidP="00C31FA1">
      <w:pPr>
        <w:rPr>
          <w:snapToGrid w:val="0"/>
        </w:rPr>
      </w:pPr>
      <w:r w:rsidRPr="00E076F3">
        <w:rPr>
          <w:snapToGrid w:val="0"/>
        </w:rPr>
        <w:t>орган, осуществивши</w:t>
      </w:r>
      <w:r>
        <w:rPr>
          <w:snapToGrid w:val="0"/>
        </w:rPr>
        <w:t>й регистрацию____________________________________________________</w:t>
      </w:r>
      <w:r w:rsidR="00AA4264">
        <w:rPr>
          <w:snapToGrid w:val="0"/>
        </w:rPr>
        <w:t>_</w:t>
      </w:r>
    </w:p>
    <w:p w:rsidR="00C31FA1" w:rsidRDefault="00C31FA1" w:rsidP="00C31FA1">
      <w:pPr>
        <w:tabs>
          <w:tab w:val="center" w:pos="3402"/>
          <w:tab w:val="left" w:pos="6804"/>
        </w:tabs>
        <w:rPr>
          <w:snapToGrid w:val="0"/>
        </w:rPr>
      </w:pPr>
      <w:r w:rsidRPr="00E076F3">
        <w:rPr>
          <w:snapToGrid w:val="0"/>
        </w:rPr>
        <w:t>________________________________</w:t>
      </w:r>
      <w:r>
        <w:rPr>
          <w:snapToGrid w:val="0"/>
        </w:rPr>
        <w:t>______</w:t>
      </w:r>
      <w:r w:rsidRPr="00E076F3">
        <w:rPr>
          <w:snapToGrid w:val="0"/>
        </w:rPr>
        <w:t>место выдачи _______________________</w:t>
      </w:r>
      <w:r>
        <w:rPr>
          <w:snapToGrid w:val="0"/>
        </w:rPr>
        <w:t>___________ ИНН</w:t>
      </w:r>
      <w:r w:rsidRPr="00E076F3">
        <w:rPr>
          <w:snapToGrid w:val="0"/>
        </w:rPr>
        <w:t>______________________________________</w:t>
      </w:r>
      <w:r w:rsidR="00AA4264">
        <w:rPr>
          <w:snapToGrid w:val="0"/>
        </w:rPr>
        <w:t>_</w:t>
      </w:r>
      <w:r w:rsidRPr="00E076F3">
        <w:rPr>
          <w:snapToGrid w:val="0"/>
        </w:rPr>
        <w:t>,</w:t>
      </w:r>
    </w:p>
    <w:p w:rsidR="00C31FA1" w:rsidRPr="00CE53F5" w:rsidRDefault="00C31FA1" w:rsidP="00C31FA1">
      <w:pPr>
        <w:rPr>
          <w:b/>
          <w:snapToGrid w:val="0"/>
        </w:rPr>
      </w:pPr>
      <w:r>
        <w:rPr>
          <w:b/>
          <w:snapToGrid w:val="0"/>
        </w:rPr>
        <w:t>далее именуем________</w:t>
      </w:r>
      <w:r w:rsidRPr="00CE53F5">
        <w:rPr>
          <w:b/>
          <w:snapToGrid w:val="0"/>
        </w:rPr>
        <w:t xml:space="preserve"> Претендент,</w:t>
      </w:r>
    </w:p>
    <w:p w:rsidR="00C31FA1" w:rsidRPr="00E076F3" w:rsidRDefault="00C31FA1" w:rsidP="00C31FA1">
      <w:pPr>
        <w:tabs>
          <w:tab w:val="center" w:pos="3402"/>
          <w:tab w:val="left" w:pos="6804"/>
        </w:tabs>
        <w:rPr>
          <w:snapToGrid w:val="0"/>
        </w:rPr>
      </w:pPr>
    </w:p>
    <w:p w:rsidR="00C31FA1" w:rsidRPr="00E076F3" w:rsidRDefault="00C31FA1" w:rsidP="00C31FA1">
      <w:pPr>
        <w:tabs>
          <w:tab w:val="center" w:pos="7797"/>
          <w:tab w:val="left" w:pos="9639"/>
        </w:tabs>
        <w:jc w:val="both"/>
        <w:rPr>
          <w:snapToGrid w:val="0"/>
        </w:rPr>
      </w:pPr>
      <w:r w:rsidRPr="00E076F3">
        <w:rPr>
          <w:snapToGrid w:val="0"/>
        </w:rPr>
        <w:t xml:space="preserve">принимая решение об участии в продаже </w:t>
      </w:r>
      <w:r>
        <w:rPr>
          <w:snapToGrid w:val="0"/>
        </w:rPr>
        <w:t>муниципального</w:t>
      </w:r>
      <w:r w:rsidRPr="00E076F3">
        <w:rPr>
          <w:snapToGrid w:val="0"/>
        </w:rPr>
        <w:t xml:space="preserve"> имущества</w:t>
      </w:r>
      <w:r>
        <w:rPr>
          <w:snapToGrid w:val="0"/>
        </w:rPr>
        <w:t xml:space="preserve"> сельского поселения </w:t>
      </w:r>
      <w:proofErr w:type="spellStart"/>
      <w:r>
        <w:rPr>
          <w:snapToGrid w:val="0"/>
        </w:rPr>
        <w:t>Горноправдинск</w:t>
      </w:r>
      <w:proofErr w:type="spellEnd"/>
      <w:r w:rsidR="00F373A6">
        <w:rPr>
          <w:snapToGrid w:val="0"/>
        </w:rPr>
        <w:t xml:space="preserve"> посредством публичного предложения</w:t>
      </w:r>
      <w:r w:rsidRPr="00E076F3">
        <w:rPr>
          <w:snapToGrid w:val="0"/>
        </w:rPr>
        <w:t>:</w:t>
      </w:r>
    </w:p>
    <w:p w:rsidR="00C31FA1" w:rsidRPr="00E076F3" w:rsidRDefault="00C31FA1" w:rsidP="00C31FA1">
      <w:pPr>
        <w:tabs>
          <w:tab w:val="center" w:pos="2552"/>
          <w:tab w:val="left" w:pos="3119"/>
          <w:tab w:val="center" w:pos="5387"/>
          <w:tab w:val="left" w:pos="5812"/>
        </w:tabs>
        <w:rPr>
          <w:snapToGrid w:val="0"/>
        </w:rPr>
      </w:pPr>
      <w:r w:rsidRPr="00E076F3">
        <w:rPr>
          <w:snapToGrid w:val="0"/>
        </w:rPr>
        <w:t xml:space="preserve"> _____________________________________________________</w:t>
      </w:r>
      <w:r w:rsidR="00AA4264">
        <w:rPr>
          <w:snapToGrid w:val="0"/>
        </w:rPr>
        <w:t>_______________________________,</w:t>
      </w:r>
    </w:p>
    <w:p w:rsidR="00C31FA1" w:rsidRPr="00E076F3" w:rsidRDefault="00AA4264" w:rsidP="00C31FA1">
      <w:pPr>
        <w:tabs>
          <w:tab w:val="center" w:pos="4820"/>
          <w:tab w:val="left" w:pos="9498"/>
        </w:tabs>
        <w:jc w:val="center"/>
        <w:rPr>
          <w:snapToGrid w:val="0"/>
          <w:vertAlign w:val="superscript"/>
        </w:rPr>
      </w:pPr>
      <w:r>
        <w:rPr>
          <w:snapToGrid w:val="0"/>
          <w:vertAlign w:val="superscript"/>
        </w:rPr>
        <w:t xml:space="preserve">            </w:t>
      </w:r>
      <w:r w:rsidR="00C31FA1">
        <w:rPr>
          <w:snapToGrid w:val="0"/>
          <w:vertAlign w:val="superscript"/>
        </w:rPr>
        <w:t xml:space="preserve">( наименование имущества </w:t>
      </w:r>
      <w:r w:rsidR="00C31FA1" w:rsidRPr="00E076F3">
        <w:rPr>
          <w:snapToGrid w:val="0"/>
          <w:vertAlign w:val="superscript"/>
        </w:rPr>
        <w:t>и</w:t>
      </w:r>
      <w:r w:rsidR="00C31FA1">
        <w:rPr>
          <w:snapToGrid w:val="0"/>
          <w:vertAlign w:val="superscript"/>
        </w:rPr>
        <w:t xml:space="preserve"> его </w:t>
      </w:r>
      <w:r w:rsidR="00C31FA1" w:rsidRPr="00E076F3">
        <w:rPr>
          <w:snapToGrid w:val="0"/>
          <w:vertAlign w:val="superscript"/>
        </w:rPr>
        <w:t>местонахождение)</w:t>
      </w:r>
    </w:p>
    <w:p w:rsidR="00C31FA1" w:rsidRDefault="00C31FA1" w:rsidP="00C31FA1">
      <w:pPr>
        <w:tabs>
          <w:tab w:val="left" w:pos="0"/>
        </w:tabs>
        <w:rPr>
          <w:snapToGrid w:val="0"/>
        </w:rPr>
      </w:pPr>
      <w:r w:rsidRPr="00E076F3">
        <w:rPr>
          <w:snapToGrid w:val="0"/>
        </w:rPr>
        <w:t>______________________________________________________________________________</w:t>
      </w:r>
      <w:r>
        <w:rPr>
          <w:snapToGrid w:val="0"/>
        </w:rPr>
        <w:t>_______</w:t>
      </w:r>
    </w:p>
    <w:p w:rsidR="00C31FA1" w:rsidRDefault="00C31FA1" w:rsidP="00C31FA1">
      <w:pPr>
        <w:tabs>
          <w:tab w:val="left" w:pos="0"/>
        </w:tabs>
        <w:rPr>
          <w:snapToGrid w:val="0"/>
        </w:rPr>
      </w:pPr>
    </w:p>
    <w:p w:rsidR="00C31FA1" w:rsidRDefault="00C31FA1" w:rsidP="00C31FA1">
      <w:pPr>
        <w:tabs>
          <w:tab w:val="left" w:pos="0"/>
        </w:tabs>
        <w:rPr>
          <w:snapToGrid w:val="0"/>
          <w:vertAlign w:val="superscript"/>
        </w:rPr>
      </w:pPr>
      <w:r>
        <w:rPr>
          <w:snapToGrid w:val="0"/>
        </w:rPr>
        <w:t>ОБЯЗУЮСЬ</w:t>
      </w:r>
      <w:r w:rsidRPr="00E076F3">
        <w:rPr>
          <w:snapToGrid w:val="0"/>
        </w:rPr>
        <w:t>:</w:t>
      </w:r>
      <w:r w:rsidRPr="00E076F3">
        <w:rPr>
          <w:snapToGrid w:val="0"/>
          <w:vertAlign w:val="superscript"/>
        </w:rPr>
        <w:t xml:space="preserve"> </w:t>
      </w:r>
    </w:p>
    <w:p w:rsidR="00796C3D" w:rsidRPr="00796C3D" w:rsidRDefault="00796C3D" w:rsidP="00796C3D">
      <w:pPr>
        <w:autoSpaceDE w:val="0"/>
        <w:autoSpaceDN w:val="0"/>
        <w:adjustRightInd w:val="0"/>
        <w:ind w:right="21" w:firstLine="743"/>
        <w:jc w:val="both"/>
        <w:rPr>
          <w:sz w:val="20"/>
          <w:szCs w:val="20"/>
        </w:rPr>
      </w:pPr>
      <w:proofErr w:type="gramStart"/>
      <w:r w:rsidRPr="00796C3D">
        <w:rPr>
          <w:sz w:val="20"/>
          <w:szCs w:val="20"/>
        </w:rPr>
        <w:t>1) соблюдать условия продажи Имущества посредством публичного предложения, содержащиеся в информационном сообщении</w:t>
      </w:r>
      <w:r>
        <w:rPr>
          <w:sz w:val="20"/>
          <w:szCs w:val="20"/>
        </w:rPr>
        <w:t>,</w:t>
      </w:r>
      <w:r w:rsidRPr="00796C3D">
        <w:rPr>
          <w:sz w:val="20"/>
          <w:szCs w:val="20"/>
        </w:rPr>
        <w:t xml:space="preserve"> </w:t>
      </w:r>
      <w:r w:rsidRPr="007644FB">
        <w:rPr>
          <w:snapToGrid w:val="0"/>
          <w:sz w:val="20"/>
          <w:szCs w:val="20"/>
        </w:rPr>
        <w:t xml:space="preserve">опубликованном в газете «Наш район» от « </w:t>
      </w:r>
      <w:r>
        <w:rPr>
          <w:snapToGrid w:val="0"/>
          <w:sz w:val="20"/>
          <w:szCs w:val="20"/>
        </w:rPr>
        <w:t>01</w:t>
      </w:r>
      <w:r w:rsidRPr="007644FB">
        <w:rPr>
          <w:snapToGrid w:val="0"/>
          <w:sz w:val="20"/>
          <w:szCs w:val="20"/>
        </w:rPr>
        <w:t xml:space="preserve"> »</w:t>
      </w:r>
      <w:r>
        <w:rPr>
          <w:snapToGrid w:val="0"/>
          <w:sz w:val="20"/>
          <w:szCs w:val="20"/>
        </w:rPr>
        <w:t xml:space="preserve"> августа</w:t>
      </w:r>
      <w:r w:rsidRPr="007644FB">
        <w:rPr>
          <w:snapToGrid w:val="0"/>
          <w:sz w:val="20"/>
          <w:szCs w:val="20"/>
        </w:rPr>
        <w:t xml:space="preserve"> 2013</w:t>
      </w:r>
      <w:r>
        <w:rPr>
          <w:snapToGrid w:val="0"/>
          <w:sz w:val="20"/>
          <w:szCs w:val="20"/>
        </w:rPr>
        <w:t xml:space="preserve"> г. № 30</w:t>
      </w:r>
      <w:r w:rsidRPr="00796C3D">
        <w:rPr>
          <w:sz w:val="20"/>
          <w:szCs w:val="20"/>
        </w:rPr>
        <w:t xml:space="preserve"> (далее - Информационное сообщение), а также порядок организации продажи имущества посредством публичного предложения, установленный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посредством публичного предложения, утвержденным Постановлением</w:t>
      </w:r>
      <w:proofErr w:type="gramEnd"/>
      <w:r w:rsidRPr="00796C3D">
        <w:rPr>
          <w:sz w:val="20"/>
          <w:szCs w:val="20"/>
        </w:rPr>
        <w:t xml:space="preserve"> Правительства Российской Федерации от 22.07.2002 № 549, а также условия настоящей заявки.</w:t>
      </w:r>
    </w:p>
    <w:p w:rsidR="00796C3D" w:rsidRDefault="00796C3D" w:rsidP="001F3B33">
      <w:pPr>
        <w:pStyle w:val="a7"/>
        <w:tabs>
          <w:tab w:val="left" w:pos="993"/>
        </w:tabs>
        <w:spacing w:after="0"/>
        <w:ind w:firstLine="720"/>
        <w:jc w:val="both"/>
        <w:rPr>
          <w:sz w:val="20"/>
          <w:szCs w:val="20"/>
        </w:rPr>
      </w:pPr>
      <w:proofErr w:type="gramStart"/>
      <w:r w:rsidRPr="00796C3D">
        <w:rPr>
          <w:sz w:val="20"/>
          <w:szCs w:val="20"/>
        </w:rPr>
        <w:t xml:space="preserve">2) в случае признания победителем продажи Имущества посредством публичного предложения заключить с </w:t>
      </w:r>
      <w:r w:rsidRPr="001F3B33">
        <w:rPr>
          <w:sz w:val="20"/>
          <w:szCs w:val="20"/>
        </w:rPr>
        <w:t xml:space="preserve">Продавцом договор купли-продажи Имущества </w:t>
      </w:r>
      <w:r w:rsidR="001F3B33" w:rsidRPr="001F3B33">
        <w:rPr>
          <w:sz w:val="20"/>
          <w:szCs w:val="20"/>
        </w:rPr>
        <w:t xml:space="preserve">не ранее 10 рабочих дней и не позднее 15 рабочих дней </w:t>
      </w:r>
      <w:r w:rsidR="001F3B33" w:rsidRPr="001F3B33">
        <w:rPr>
          <w:bCs/>
          <w:sz w:val="20"/>
          <w:szCs w:val="20"/>
        </w:rPr>
        <w:t>со дня подведения итогов продажи имущества</w:t>
      </w:r>
      <w:r w:rsidR="001F3B33" w:rsidRPr="001F3B33">
        <w:rPr>
          <w:sz w:val="20"/>
          <w:szCs w:val="20"/>
        </w:rPr>
        <w:t xml:space="preserve"> </w:t>
      </w:r>
      <w:r w:rsidRPr="001F3B33">
        <w:rPr>
          <w:sz w:val="20"/>
          <w:szCs w:val="20"/>
        </w:rPr>
        <w:t>и произвести оплату стоимости Имущества в течение 30 (Тридцати) календарных</w:t>
      </w:r>
      <w:r w:rsidRPr="001F3B33">
        <w:rPr>
          <w:b/>
          <w:i/>
          <w:sz w:val="20"/>
          <w:szCs w:val="20"/>
        </w:rPr>
        <w:t xml:space="preserve"> </w:t>
      </w:r>
      <w:r w:rsidRPr="001F3B33">
        <w:rPr>
          <w:sz w:val="20"/>
          <w:szCs w:val="20"/>
        </w:rPr>
        <w:t>дней с момента заключения договора купли-продажи Имущества на счет Продавца.</w:t>
      </w:r>
      <w:proofErr w:type="gramEnd"/>
    </w:p>
    <w:p w:rsidR="001F3B33" w:rsidRPr="001F3B33" w:rsidRDefault="001F3B33" w:rsidP="001F3B33">
      <w:pPr>
        <w:ind w:firstLine="708"/>
        <w:jc w:val="both"/>
        <w:rPr>
          <w:sz w:val="20"/>
          <w:szCs w:val="20"/>
        </w:rPr>
      </w:pPr>
      <w:r w:rsidRPr="007644FB">
        <w:rPr>
          <w:sz w:val="20"/>
          <w:szCs w:val="20"/>
        </w:rPr>
        <w:t xml:space="preserve">Претендент согласен с тем, что при признании его победителем </w:t>
      </w:r>
      <w:r>
        <w:rPr>
          <w:sz w:val="20"/>
          <w:szCs w:val="20"/>
        </w:rPr>
        <w:t>продажи</w:t>
      </w:r>
      <w:r w:rsidRPr="007644FB">
        <w:rPr>
          <w:sz w:val="20"/>
          <w:szCs w:val="20"/>
        </w:rPr>
        <w:t>, в случае отказа от заключения договора купли-продажи</w:t>
      </w:r>
      <w:r w:rsidRPr="001F3B33">
        <w:rPr>
          <w:sz w:val="20"/>
          <w:szCs w:val="20"/>
        </w:rPr>
        <w:t xml:space="preserve"> </w:t>
      </w:r>
      <w:r>
        <w:rPr>
          <w:sz w:val="20"/>
          <w:szCs w:val="20"/>
        </w:rPr>
        <w:t>в установленный срок</w:t>
      </w:r>
      <w:r w:rsidRPr="007644FB">
        <w:rPr>
          <w:sz w:val="20"/>
          <w:szCs w:val="20"/>
        </w:rPr>
        <w:t>, он лишается права на приобретение имущества, при этом Продавец оставляет у себя  сумму внесенного задатка. Результаты аукциона аннулируются.</w:t>
      </w:r>
    </w:p>
    <w:p w:rsidR="00796C3D" w:rsidRPr="00796C3D" w:rsidRDefault="00796C3D" w:rsidP="001F3B33">
      <w:pPr>
        <w:pStyle w:val="ac"/>
        <w:ind w:right="21" w:firstLine="708"/>
        <w:jc w:val="both"/>
        <w:rPr>
          <w:rFonts w:ascii="Times New Roman" w:hAnsi="Times New Roman"/>
        </w:rPr>
      </w:pPr>
      <w:r w:rsidRPr="00796C3D">
        <w:rPr>
          <w:rFonts w:ascii="Times New Roman" w:hAnsi="Times New Roman"/>
        </w:rPr>
        <w:t>Претенденту известно обо всех условиях продажи посредством публичного предложения, предусмотре</w:t>
      </w:r>
      <w:r w:rsidR="001F3B33">
        <w:rPr>
          <w:rFonts w:ascii="Times New Roman" w:hAnsi="Times New Roman"/>
        </w:rPr>
        <w:t>нных Информационным сообщением</w:t>
      </w:r>
      <w:r w:rsidRPr="00796C3D">
        <w:rPr>
          <w:rFonts w:ascii="Times New Roman" w:hAnsi="Times New Roman"/>
        </w:rPr>
        <w:t>.</w:t>
      </w:r>
    </w:p>
    <w:p w:rsidR="00796C3D" w:rsidRPr="00796C3D" w:rsidRDefault="00796C3D" w:rsidP="00796C3D">
      <w:pPr>
        <w:pStyle w:val="ac"/>
        <w:ind w:right="21" w:firstLine="708"/>
        <w:jc w:val="both"/>
        <w:rPr>
          <w:rFonts w:ascii="Times New Roman" w:hAnsi="Times New Roman"/>
        </w:rPr>
      </w:pPr>
      <w:r w:rsidRPr="00796C3D">
        <w:rPr>
          <w:rFonts w:ascii="Times New Roman" w:hAnsi="Times New Roman"/>
        </w:rPr>
        <w:t xml:space="preserve">Настоящей заявкой Претендент подтверждает свое согласие на выполнение указанных условий. </w:t>
      </w:r>
    </w:p>
    <w:p w:rsidR="00AA4264" w:rsidRDefault="00796C3D" w:rsidP="001F3B33">
      <w:pPr>
        <w:pStyle w:val="ac"/>
        <w:ind w:right="21" w:firstLine="708"/>
        <w:jc w:val="both"/>
        <w:rPr>
          <w:rFonts w:ascii="Times New Roman" w:hAnsi="Times New Roman"/>
        </w:rPr>
      </w:pPr>
      <w:r w:rsidRPr="00796C3D">
        <w:rPr>
          <w:rFonts w:ascii="Times New Roman" w:hAnsi="Times New Roman"/>
        </w:rPr>
        <w:lastRenderedPageBreak/>
        <w:t>Претендент ознакомлен со всеми сведениями о предмете продажи Имущества посредством публичного предложения и документами, касающимися проведения продажи Имущества посредством публичного предложения, и претензий не имеет.</w:t>
      </w:r>
    </w:p>
    <w:p w:rsidR="001F3B33" w:rsidRPr="001F3B33" w:rsidRDefault="001F3B33" w:rsidP="001F3B33">
      <w:pPr>
        <w:pStyle w:val="ac"/>
        <w:ind w:right="21" w:firstLine="708"/>
        <w:jc w:val="both"/>
        <w:rPr>
          <w:rFonts w:ascii="Times New Roman" w:hAnsi="Times New Roman"/>
        </w:rPr>
      </w:pPr>
    </w:p>
    <w:p w:rsidR="00C31FA1" w:rsidRPr="00AA4264" w:rsidRDefault="00C31FA1" w:rsidP="00C31FA1">
      <w:pPr>
        <w:ind w:firstLine="284"/>
        <w:rPr>
          <w:snapToGrid w:val="0"/>
          <w:sz w:val="22"/>
          <w:szCs w:val="22"/>
        </w:rPr>
      </w:pPr>
      <w:r w:rsidRPr="00AA4264">
        <w:rPr>
          <w:snapToGrid w:val="0"/>
          <w:sz w:val="22"/>
          <w:szCs w:val="22"/>
        </w:rPr>
        <w:t xml:space="preserve">Место нахождения Претендента (в том числе почтовый адрес для направления уведомлений): </w:t>
      </w:r>
    </w:p>
    <w:p w:rsidR="00C31FA1" w:rsidRPr="00E076F3" w:rsidRDefault="00C31FA1" w:rsidP="00C31FA1">
      <w:pPr>
        <w:tabs>
          <w:tab w:val="center" w:pos="4820"/>
          <w:tab w:val="left" w:pos="9639"/>
        </w:tabs>
        <w:spacing w:line="360" w:lineRule="auto"/>
        <w:rPr>
          <w:snapToGrid w:val="0"/>
        </w:rPr>
      </w:pPr>
      <w:r w:rsidRPr="00E076F3">
        <w:rPr>
          <w:snapToGrid w:val="0"/>
        </w:rPr>
        <w:t>_____________________________________________________________________________________</w:t>
      </w:r>
    </w:p>
    <w:p w:rsidR="00C31FA1" w:rsidRPr="00E076F3" w:rsidRDefault="00C31FA1" w:rsidP="00C31FA1">
      <w:pPr>
        <w:tabs>
          <w:tab w:val="center" w:pos="4820"/>
          <w:tab w:val="left" w:pos="9639"/>
        </w:tabs>
        <w:spacing w:line="360" w:lineRule="auto"/>
        <w:rPr>
          <w:snapToGrid w:val="0"/>
        </w:rPr>
      </w:pPr>
      <w:r w:rsidRPr="00E076F3">
        <w:rPr>
          <w:snapToGrid w:val="0"/>
        </w:rPr>
        <w:t>_____________________________________________________________________________________</w:t>
      </w:r>
    </w:p>
    <w:p w:rsidR="00C31FA1" w:rsidRPr="00AA4264" w:rsidRDefault="00C31FA1" w:rsidP="00186AD4">
      <w:pPr>
        <w:pStyle w:val="2"/>
        <w:spacing w:line="360" w:lineRule="auto"/>
        <w:ind w:firstLine="284"/>
        <w:rPr>
          <w:sz w:val="22"/>
          <w:szCs w:val="22"/>
        </w:rPr>
      </w:pPr>
      <w:r w:rsidRPr="00AA4264">
        <w:rPr>
          <w:sz w:val="22"/>
          <w:szCs w:val="22"/>
        </w:rPr>
        <w:t xml:space="preserve">Контактные телефоны/факс: </w:t>
      </w:r>
      <w:r w:rsidRPr="00E076F3">
        <w:rPr>
          <w:sz w:val="22"/>
          <w:szCs w:val="22"/>
        </w:rPr>
        <w:t>_______________________________________________________________________________________</w:t>
      </w:r>
      <w:r>
        <w:rPr>
          <w:sz w:val="22"/>
          <w:szCs w:val="22"/>
        </w:rPr>
        <w:t>_____</w:t>
      </w:r>
    </w:p>
    <w:p w:rsidR="00C31FA1" w:rsidRPr="00E076F3" w:rsidRDefault="00C31FA1" w:rsidP="00AA4264">
      <w:pPr>
        <w:tabs>
          <w:tab w:val="center" w:pos="4820"/>
          <w:tab w:val="left" w:pos="9639"/>
        </w:tabs>
        <w:ind w:firstLine="284"/>
        <w:rPr>
          <w:snapToGrid w:val="0"/>
        </w:rPr>
      </w:pPr>
      <w:r w:rsidRPr="00AA4264">
        <w:rPr>
          <w:snapToGrid w:val="0"/>
          <w:sz w:val="22"/>
          <w:szCs w:val="22"/>
        </w:rPr>
        <w:t>Банковские реквизиты Претендента</w:t>
      </w:r>
      <w:r w:rsidRPr="00E076F3">
        <w:rPr>
          <w:snapToGrid w:val="0"/>
        </w:rPr>
        <w:t xml:space="preserve">: </w:t>
      </w:r>
    </w:p>
    <w:p w:rsidR="00C31FA1" w:rsidRPr="00E076F3" w:rsidRDefault="00C31FA1" w:rsidP="00C31FA1">
      <w:pPr>
        <w:tabs>
          <w:tab w:val="center" w:pos="4820"/>
          <w:tab w:val="left" w:pos="9639"/>
        </w:tabs>
        <w:spacing w:line="360" w:lineRule="auto"/>
        <w:rPr>
          <w:snapToGrid w:val="0"/>
        </w:rPr>
      </w:pPr>
      <w:r w:rsidRPr="00E076F3">
        <w:rPr>
          <w:snapToGrid w:val="0"/>
        </w:rPr>
        <w:t>_____________________________________________________________________________________</w:t>
      </w:r>
    </w:p>
    <w:p w:rsidR="00C31FA1" w:rsidRPr="00E076F3" w:rsidRDefault="00C31FA1" w:rsidP="00C31FA1">
      <w:pPr>
        <w:tabs>
          <w:tab w:val="center" w:pos="4820"/>
          <w:tab w:val="left" w:pos="9639"/>
        </w:tabs>
        <w:spacing w:line="360" w:lineRule="auto"/>
        <w:rPr>
          <w:snapToGrid w:val="0"/>
        </w:rPr>
      </w:pPr>
      <w:r w:rsidRPr="00E076F3">
        <w:rPr>
          <w:snapToGrid w:val="0"/>
        </w:rPr>
        <w:t>_____________________________________________________________________________________</w:t>
      </w:r>
    </w:p>
    <w:p w:rsidR="00C31FA1" w:rsidRPr="00E076F3" w:rsidRDefault="00C31FA1" w:rsidP="00C31FA1">
      <w:pPr>
        <w:tabs>
          <w:tab w:val="center" w:pos="4820"/>
          <w:tab w:val="left" w:pos="9639"/>
        </w:tabs>
        <w:spacing w:line="360" w:lineRule="auto"/>
        <w:rPr>
          <w:snapToGrid w:val="0"/>
        </w:rPr>
      </w:pPr>
      <w:r w:rsidRPr="00E076F3">
        <w:rPr>
          <w:snapToGrid w:val="0"/>
        </w:rPr>
        <w:t>_____________________________________________________________________________________</w:t>
      </w:r>
    </w:p>
    <w:p w:rsidR="00C31FA1" w:rsidRPr="00AA4264" w:rsidRDefault="00C31FA1" w:rsidP="00186AD4">
      <w:pPr>
        <w:ind w:firstLine="708"/>
        <w:jc w:val="both"/>
        <w:rPr>
          <w:sz w:val="22"/>
          <w:szCs w:val="22"/>
        </w:rPr>
      </w:pPr>
      <w:r w:rsidRPr="00AA4264">
        <w:rPr>
          <w:sz w:val="22"/>
          <w:szCs w:val="22"/>
        </w:rPr>
        <w:t>К заявке прилагаются документы по описи</w:t>
      </w:r>
      <w:r w:rsidRPr="00AA4264">
        <w:rPr>
          <w:snapToGrid w:val="0"/>
          <w:sz w:val="22"/>
          <w:szCs w:val="22"/>
        </w:rPr>
        <w:t xml:space="preserve"> </w:t>
      </w:r>
      <w:r w:rsidRPr="00AA4264">
        <w:rPr>
          <w:sz w:val="22"/>
          <w:szCs w:val="22"/>
        </w:rPr>
        <w:t xml:space="preserve">в соответствии с требованиями ст.16 </w:t>
      </w:r>
      <w:r w:rsidRPr="00AA4264">
        <w:rPr>
          <w:snapToGrid w:val="0"/>
          <w:sz w:val="22"/>
          <w:szCs w:val="22"/>
        </w:rPr>
        <w:t xml:space="preserve">Федерального закона  «О приватизации </w:t>
      </w:r>
      <w:r w:rsidRPr="00AA4264">
        <w:rPr>
          <w:sz w:val="22"/>
          <w:szCs w:val="22"/>
        </w:rPr>
        <w:t>государственного и муниципального имущества» от 21.12.2001г. № 178-ФЗ.</w:t>
      </w:r>
    </w:p>
    <w:p w:rsidR="00C31FA1" w:rsidRDefault="00C31FA1" w:rsidP="00C31FA1">
      <w:pPr>
        <w:ind w:firstLine="284"/>
        <w:jc w:val="both"/>
      </w:pPr>
    </w:p>
    <w:p w:rsidR="00C31FA1" w:rsidRDefault="00C31FA1" w:rsidP="00C31FA1">
      <w:pPr>
        <w:ind w:firstLine="284"/>
        <w:jc w:val="both"/>
      </w:pPr>
    </w:p>
    <w:p w:rsidR="00C31FA1" w:rsidRDefault="00C31FA1" w:rsidP="00C31FA1">
      <w:pPr>
        <w:ind w:firstLine="284"/>
        <w:jc w:val="both"/>
      </w:pPr>
      <w:r w:rsidRPr="00E076F3">
        <w:t>Подпись Претендента (его полномочного представителя)</w:t>
      </w:r>
      <w:r>
        <w:t>:</w:t>
      </w:r>
    </w:p>
    <w:p w:rsidR="00C31FA1" w:rsidRDefault="00C31FA1" w:rsidP="00C31FA1">
      <w:pPr>
        <w:ind w:firstLine="284"/>
        <w:jc w:val="both"/>
      </w:pPr>
    </w:p>
    <w:p w:rsidR="00C31FA1" w:rsidRPr="00CA6DAF" w:rsidRDefault="00C31FA1" w:rsidP="00C31FA1">
      <w:pPr>
        <w:ind w:firstLine="284"/>
        <w:jc w:val="both"/>
        <w:rPr>
          <w:snapToGrid w:val="0"/>
        </w:rPr>
      </w:pPr>
      <w:r>
        <w:t>________</w:t>
      </w:r>
      <w:r w:rsidRPr="00E076F3">
        <w:t>______________________  (________________________</w:t>
      </w:r>
      <w:r>
        <w:t>_________</w:t>
      </w:r>
      <w:r w:rsidRPr="00E076F3">
        <w:rPr>
          <w:snapToGrid w:val="0"/>
          <w:u w:val="single"/>
        </w:rPr>
        <w:t xml:space="preserve">) </w:t>
      </w:r>
    </w:p>
    <w:p w:rsidR="00C31FA1" w:rsidRPr="00E076F3" w:rsidRDefault="00C31FA1" w:rsidP="00C31FA1">
      <w:pPr>
        <w:rPr>
          <w:snapToGrid w:val="0"/>
          <w:vertAlign w:val="superscript"/>
        </w:rPr>
      </w:pPr>
      <w:r w:rsidRPr="00E076F3">
        <w:rPr>
          <w:snapToGrid w:val="0"/>
          <w:vertAlign w:val="superscript"/>
        </w:rPr>
        <w:t xml:space="preserve">                     </w:t>
      </w:r>
      <w:r w:rsidR="00284603">
        <w:rPr>
          <w:snapToGrid w:val="0"/>
          <w:vertAlign w:val="superscript"/>
        </w:rPr>
        <w:t xml:space="preserve">                     </w:t>
      </w:r>
      <w:r>
        <w:rPr>
          <w:snapToGrid w:val="0"/>
          <w:vertAlign w:val="superscript"/>
        </w:rPr>
        <w:t xml:space="preserve"> (подпись)                                         </w:t>
      </w:r>
      <w:r w:rsidR="00284603">
        <w:rPr>
          <w:snapToGrid w:val="0"/>
          <w:vertAlign w:val="superscript"/>
        </w:rPr>
        <w:t xml:space="preserve">                              </w:t>
      </w:r>
      <w:r w:rsidRPr="00E076F3">
        <w:rPr>
          <w:snapToGrid w:val="0"/>
          <w:vertAlign w:val="superscript"/>
        </w:rPr>
        <w:t>(фамилия, имя, отчест</w:t>
      </w:r>
      <w:r>
        <w:rPr>
          <w:snapToGrid w:val="0"/>
          <w:vertAlign w:val="superscript"/>
        </w:rPr>
        <w:t>во)</w:t>
      </w:r>
    </w:p>
    <w:p w:rsidR="00C31FA1" w:rsidRDefault="00C31FA1" w:rsidP="00C31FA1">
      <w:pPr>
        <w:rPr>
          <w:snapToGrid w:val="0"/>
        </w:rPr>
      </w:pPr>
      <w:r>
        <w:rPr>
          <w:snapToGrid w:val="0"/>
        </w:rPr>
        <w:tab/>
      </w:r>
      <w:r w:rsidRPr="00E076F3">
        <w:rPr>
          <w:snapToGrid w:val="0"/>
        </w:rPr>
        <w:t>М.П.</w:t>
      </w:r>
      <w:r w:rsidRPr="00E076F3">
        <w:rPr>
          <w:snapToGrid w:val="0"/>
        </w:rPr>
        <w:tab/>
      </w:r>
    </w:p>
    <w:p w:rsidR="00C31FA1" w:rsidRDefault="00C31FA1" w:rsidP="00C31FA1">
      <w:pPr>
        <w:rPr>
          <w:snapToGrid w:val="0"/>
        </w:rPr>
      </w:pPr>
    </w:p>
    <w:p w:rsidR="00C31FA1" w:rsidRDefault="00C31FA1" w:rsidP="00C31FA1">
      <w:pPr>
        <w:rPr>
          <w:snapToGrid w:val="0"/>
        </w:rPr>
      </w:pPr>
    </w:p>
    <w:p w:rsidR="00C31FA1" w:rsidRPr="00E076F3" w:rsidRDefault="00C31FA1" w:rsidP="00C31FA1">
      <w:pPr>
        <w:rPr>
          <w:snapToGrid w:val="0"/>
        </w:rPr>
      </w:pPr>
      <w:r w:rsidRPr="00E076F3">
        <w:rPr>
          <w:snapToGrid w:val="0"/>
        </w:rPr>
        <w:tab/>
        <w:t xml:space="preserve"> </w:t>
      </w:r>
    </w:p>
    <w:p w:rsidR="00C31FA1" w:rsidRDefault="00C31FA1" w:rsidP="00C31FA1">
      <w:pPr>
        <w:rPr>
          <w:snapToGrid w:val="0"/>
        </w:rPr>
      </w:pPr>
      <w:r w:rsidRPr="00E076F3">
        <w:rPr>
          <w:snapToGrid w:val="0"/>
        </w:rPr>
        <w:t>«</w:t>
      </w:r>
      <w:r w:rsidRPr="00E076F3">
        <w:rPr>
          <w:snapToGrid w:val="0"/>
          <w:u w:val="single"/>
        </w:rPr>
        <w:tab/>
      </w:r>
      <w:r>
        <w:rPr>
          <w:snapToGrid w:val="0"/>
        </w:rPr>
        <w:t xml:space="preserve">» ____________________ 2013 </w:t>
      </w:r>
      <w:r w:rsidRPr="00E076F3">
        <w:rPr>
          <w:snapToGrid w:val="0"/>
        </w:rPr>
        <w:t>г.</w:t>
      </w:r>
    </w:p>
    <w:p w:rsidR="00C31FA1" w:rsidRDefault="00C31FA1" w:rsidP="00C31FA1">
      <w:pPr>
        <w:rPr>
          <w:snapToGrid w:val="0"/>
        </w:rPr>
      </w:pPr>
    </w:p>
    <w:p w:rsidR="00C31FA1" w:rsidRDefault="00C31FA1" w:rsidP="00C31FA1">
      <w:pPr>
        <w:rPr>
          <w:b/>
        </w:rPr>
      </w:pPr>
    </w:p>
    <w:p w:rsidR="00C31FA1" w:rsidRPr="00CA6DAF" w:rsidRDefault="00C31FA1" w:rsidP="00C31FA1">
      <w:pPr>
        <w:rPr>
          <w:snapToGrid w:val="0"/>
          <w:vertAlign w:val="superscript"/>
        </w:rPr>
      </w:pPr>
    </w:p>
    <w:p w:rsidR="00C31FA1" w:rsidRDefault="00C31FA1" w:rsidP="00C31FA1">
      <w:pPr>
        <w:shd w:val="clear" w:color="auto" w:fill="FFFFFF"/>
        <w:jc w:val="center"/>
        <w:rPr>
          <w:b/>
          <w:color w:val="000000"/>
        </w:rPr>
      </w:pPr>
      <w:r w:rsidRPr="00CA6DAF">
        <w:rPr>
          <w:b/>
          <w:color w:val="000000"/>
        </w:rPr>
        <w:t xml:space="preserve">Заявка принята </w:t>
      </w:r>
      <w:r>
        <w:rPr>
          <w:b/>
          <w:color w:val="000000"/>
        </w:rPr>
        <w:t>Продавцом:</w:t>
      </w:r>
    </w:p>
    <w:p w:rsidR="00C31FA1" w:rsidRDefault="00C31FA1" w:rsidP="00C31FA1">
      <w:pPr>
        <w:shd w:val="clear" w:color="auto" w:fill="FFFFFF"/>
        <w:rPr>
          <w:b/>
          <w:color w:val="000000"/>
        </w:rPr>
      </w:pPr>
    </w:p>
    <w:p w:rsidR="00C31FA1" w:rsidRDefault="00C31FA1" w:rsidP="00C31FA1">
      <w:pPr>
        <w:shd w:val="clear" w:color="auto" w:fill="FFFFFF"/>
        <w:rPr>
          <w:b/>
          <w:color w:val="000000"/>
        </w:rPr>
      </w:pPr>
    </w:p>
    <w:p w:rsidR="00C31FA1" w:rsidRDefault="00C31FA1" w:rsidP="00C31FA1">
      <w:pPr>
        <w:shd w:val="clear" w:color="auto" w:fill="FFFFFF"/>
        <w:rPr>
          <w:color w:val="000000"/>
        </w:rPr>
      </w:pPr>
      <w:proofErr w:type="spellStart"/>
      <w:r>
        <w:rPr>
          <w:color w:val="000000"/>
        </w:rPr>
        <w:t>ч</w:t>
      </w:r>
      <w:r w:rsidRPr="00286944">
        <w:rPr>
          <w:color w:val="000000"/>
        </w:rPr>
        <w:t>ас</w:t>
      </w:r>
      <w:proofErr w:type="gramStart"/>
      <w:r w:rsidRPr="00286944">
        <w:rPr>
          <w:color w:val="000000"/>
        </w:rPr>
        <w:t>.</w:t>
      </w:r>
      <w:proofErr w:type="gramEnd"/>
      <w:r w:rsidRPr="00286944">
        <w:rPr>
          <w:color w:val="000000"/>
        </w:rPr>
        <w:t>____</w:t>
      </w:r>
      <w:r>
        <w:rPr>
          <w:color w:val="000000"/>
        </w:rPr>
        <w:t>____</w:t>
      </w:r>
      <w:proofErr w:type="gramStart"/>
      <w:r w:rsidRPr="00286944">
        <w:rPr>
          <w:color w:val="000000"/>
        </w:rPr>
        <w:t>м</w:t>
      </w:r>
      <w:proofErr w:type="gramEnd"/>
      <w:r w:rsidRPr="00286944">
        <w:rPr>
          <w:color w:val="000000"/>
        </w:rPr>
        <w:t>ин</w:t>
      </w:r>
      <w:proofErr w:type="spellEnd"/>
      <w:r w:rsidRPr="00286944">
        <w:rPr>
          <w:color w:val="000000"/>
        </w:rPr>
        <w:t>.___</w:t>
      </w:r>
      <w:r>
        <w:rPr>
          <w:color w:val="000000"/>
        </w:rPr>
        <w:t>_______     «____» ____________2013</w:t>
      </w:r>
      <w:r w:rsidRPr="00286944">
        <w:rPr>
          <w:color w:val="000000"/>
        </w:rPr>
        <w:t xml:space="preserve"> г.         </w:t>
      </w:r>
      <w:r w:rsidR="00284603">
        <w:rPr>
          <w:color w:val="000000"/>
        </w:rPr>
        <w:t xml:space="preserve">№ </w:t>
      </w:r>
      <w:r w:rsidRPr="00286944">
        <w:rPr>
          <w:color w:val="000000"/>
        </w:rPr>
        <w:t>___</w:t>
      </w:r>
      <w:r>
        <w:rPr>
          <w:color w:val="000000"/>
        </w:rPr>
        <w:t>_____</w:t>
      </w:r>
    </w:p>
    <w:p w:rsidR="00C31FA1" w:rsidRDefault="00C31FA1" w:rsidP="00C31FA1">
      <w:pPr>
        <w:shd w:val="clear" w:color="auto" w:fill="FFFFFF"/>
        <w:rPr>
          <w:color w:val="000000"/>
        </w:rPr>
      </w:pPr>
    </w:p>
    <w:p w:rsidR="00C31FA1" w:rsidRDefault="00C31FA1" w:rsidP="00C31FA1">
      <w:pPr>
        <w:shd w:val="clear" w:color="auto" w:fill="FFFFFF"/>
        <w:rPr>
          <w:color w:val="000000"/>
        </w:rPr>
      </w:pPr>
    </w:p>
    <w:p w:rsidR="00C31FA1" w:rsidRPr="003779D2" w:rsidRDefault="00C31FA1" w:rsidP="00C31FA1">
      <w:pPr>
        <w:shd w:val="clear" w:color="auto" w:fill="FFFFFF"/>
        <w:rPr>
          <w:snapToGrid w:val="0"/>
          <w:u w:val="single"/>
        </w:rPr>
      </w:pPr>
      <w:r>
        <w:rPr>
          <w:snapToGrid w:val="0"/>
        </w:rPr>
        <w:t>Уполномоченное лицо</w:t>
      </w:r>
      <w:r w:rsidRPr="00CA6DAF">
        <w:rPr>
          <w:snapToGrid w:val="0"/>
        </w:rPr>
        <w:t xml:space="preserve"> Продавца  </w:t>
      </w:r>
      <w:r w:rsidRPr="00CA6DAF">
        <w:rPr>
          <w:snapToGrid w:val="0"/>
        </w:rPr>
        <w:tab/>
      </w:r>
      <w:r w:rsidRPr="00CA6DAF">
        <w:rPr>
          <w:snapToGrid w:val="0"/>
          <w:u w:val="single"/>
        </w:rPr>
        <w:tab/>
      </w:r>
      <w:r w:rsidRPr="00CA6DAF">
        <w:rPr>
          <w:snapToGrid w:val="0"/>
          <w:u w:val="single"/>
        </w:rPr>
        <w:tab/>
      </w:r>
      <w:r w:rsidRPr="00CA6DAF">
        <w:rPr>
          <w:snapToGrid w:val="0"/>
          <w:u w:val="single"/>
        </w:rPr>
        <w:tab/>
      </w:r>
      <w:r w:rsidRPr="00CA6DAF">
        <w:rPr>
          <w:snapToGrid w:val="0"/>
          <w:u w:val="single"/>
        </w:rPr>
        <w:tab/>
      </w:r>
      <w:r w:rsidRPr="00CA6DAF">
        <w:rPr>
          <w:snapToGrid w:val="0"/>
          <w:u w:val="single"/>
        </w:rPr>
        <w:tab/>
      </w:r>
      <w:r>
        <w:rPr>
          <w:snapToGrid w:val="0"/>
          <w:u w:val="single"/>
        </w:rPr>
        <w:t>__________________________</w:t>
      </w:r>
    </w:p>
    <w:p w:rsidR="00C31FA1" w:rsidRDefault="00C31FA1" w:rsidP="00C31FA1">
      <w:pPr>
        <w:shd w:val="clear" w:color="auto" w:fill="FFFFFF"/>
        <w:jc w:val="both"/>
        <w:rPr>
          <w:vertAlign w:val="superscript"/>
        </w:rPr>
      </w:pPr>
      <w:r w:rsidRPr="00286944">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286944">
        <w:rPr>
          <w:vertAlign w:val="superscript"/>
        </w:rPr>
        <w:t xml:space="preserve">(Ф.И.О., должность)  </w:t>
      </w:r>
    </w:p>
    <w:p w:rsidR="00C31FA1" w:rsidRPr="00056089" w:rsidRDefault="00C31FA1" w:rsidP="00C31FA1">
      <w:pPr>
        <w:shd w:val="clear" w:color="auto" w:fill="FFFFFF"/>
        <w:spacing w:line="360" w:lineRule="auto"/>
        <w:jc w:val="both"/>
      </w:pPr>
      <w:r>
        <w:rPr>
          <w:vertAlign w:val="superscript"/>
        </w:rPr>
        <w:t>_______________________________________________________________________________________________________________________________</w:t>
      </w:r>
    </w:p>
    <w:p w:rsidR="00C31FA1" w:rsidRPr="00056089" w:rsidRDefault="00C31FA1" w:rsidP="00C31FA1">
      <w:pPr>
        <w:shd w:val="clear" w:color="auto" w:fill="FFFFFF"/>
        <w:spacing w:line="360" w:lineRule="auto"/>
        <w:jc w:val="both"/>
      </w:pPr>
      <w:r>
        <w:t>______</w:t>
      </w:r>
      <w:r w:rsidRPr="00056089">
        <w:t>___________________</w:t>
      </w:r>
    </w:p>
    <w:p w:rsidR="00C31FA1" w:rsidRPr="00286944" w:rsidRDefault="00C31FA1" w:rsidP="00C31FA1">
      <w:pPr>
        <w:shd w:val="clear" w:color="auto" w:fill="FFFFFF"/>
        <w:jc w:val="both"/>
        <w:rPr>
          <w:vertAlign w:val="superscript"/>
        </w:rPr>
      </w:pPr>
      <w:r w:rsidRPr="00286944">
        <w:rPr>
          <w:vertAlign w:val="superscript"/>
        </w:rPr>
        <w:t xml:space="preserve">                       (подпись)                                           </w:t>
      </w:r>
      <w:r>
        <w:rPr>
          <w:vertAlign w:val="superscript"/>
        </w:rPr>
        <w:t xml:space="preserve">                         </w:t>
      </w:r>
      <w:r w:rsidRPr="00286944">
        <w:rPr>
          <w:vertAlign w:val="superscript"/>
        </w:rPr>
        <w:t xml:space="preserve"> </w:t>
      </w:r>
      <w:r>
        <w:rPr>
          <w:vertAlign w:val="superscript"/>
        </w:rPr>
        <w:t xml:space="preserve">      </w:t>
      </w:r>
    </w:p>
    <w:p w:rsidR="00C31FA1" w:rsidRPr="00E076F3" w:rsidRDefault="00C31FA1" w:rsidP="00C31FA1">
      <w:pPr>
        <w:rPr>
          <w:snapToGrid w:val="0"/>
        </w:rPr>
      </w:pPr>
    </w:p>
    <w:p w:rsidR="00C31FA1" w:rsidRDefault="00C31FA1" w:rsidP="00C31FA1">
      <w:pPr>
        <w:pStyle w:val="ConsPlusNormal"/>
        <w:widowControl/>
        <w:ind w:firstLine="0"/>
        <w:jc w:val="right"/>
        <w:rPr>
          <w:snapToGrid w:val="0"/>
          <w:sz w:val="22"/>
          <w:szCs w:val="22"/>
          <w:u w:val="single"/>
        </w:rPr>
      </w:pPr>
    </w:p>
    <w:p w:rsidR="00C31FA1" w:rsidRDefault="00C31FA1" w:rsidP="00C31FA1">
      <w:pPr>
        <w:shd w:val="clear" w:color="auto" w:fill="FFFFFF"/>
        <w:jc w:val="center"/>
        <w:rPr>
          <w:b/>
        </w:rPr>
      </w:pPr>
    </w:p>
    <w:p w:rsidR="00C31FA1" w:rsidRDefault="00C31FA1" w:rsidP="00C31FA1">
      <w:pPr>
        <w:shd w:val="clear" w:color="auto" w:fill="FFFFFF"/>
        <w:jc w:val="center"/>
        <w:rPr>
          <w:b/>
        </w:rPr>
      </w:pPr>
    </w:p>
    <w:p w:rsidR="00C31FA1" w:rsidRDefault="00C31FA1" w:rsidP="00C31FA1">
      <w:pPr>
        <w:shd w:val="clear" w:color="auto" w:fill="FFFFFF"/>
        <w:jc w:val="center"/>
        <w:rPr>
          <w:b/>
        </w:rPr>
      </w:pPr>
    </w:p>
    <w:p w:rsidR="00C31FA1" w:rsidRPr="00095689" w:rsidRDefault="00C31FA1" w:rsidP="00C31FA1">
      <w:pPr>
        <w:pStyle w:val="ac"/>
        <w:ind w:left="-540" w:firstLine="720"/>
        <w:jc w:val="both"/>
        <w:rPr>
          <w:rFonts w:ascii="Times New Roman" w:hAnsi="Times New Roman"/>
        </w:rPr>
      </w:pPr>
      <w:r w:rsidRPr="00095689">
        <w:rPr>
          <w:rFonts w:ascii="Times New Roman" w:hAnsi="Times New Roman"/>
        </w:rPr>
        <w:t>Претендент согласен на обработку и передачу предоставленных Продавцу персональных данных, в соответствии с Федеральным законом от 27.07.2006 № 152-ФЗ «О персональных данных».</w:t>
      </w:r>
    </w:p>
    <w:p w:rsidR="00C31FA1" w:rsidRPr="00095689" w:rsidRDefault="00C31FA1" w:rsidP="00C31FA1">
      <w:pPr>
        <w:pStyle w:val="ac"/>
        <w:ind w:left="-540" w:firstLine="720"/>
        <w:jc w:val="both"/>
        <w:rPr>
          <w:rFonts w:ascii="Times New Roman" w:hAnsi="Times New Roman"/>
        </w:rPr>
      </w:pPr>
    </w:p>
    <w:p w:rsidR="00C31FA1" w:rsidRPr="00095689" w:rsidRDefault="00C31FA1" w:rsidP="00C31FA1">
      <w:pPr>
        <w:pStyle w:val="ac"/>
        <w:tabs>
          <w:tab w:val="left" w:pos="4536"/>
        </w:tabs>
        <w:ind w:left="-540"/>
        <w:jc w:val="both"/>
        <w:rPr>
          <w:rFonts w:ascii="Times New Roman" w:hAnsi="Times New Roman"/>
        </w:rPr>
      </w:pPr>
      <w:r>
        <w:rPr>
          <w:rFonts w:ascii="Times New Roman" w:hAnsi="Times New Roman"/>
        </w:rPr>
        <w:t>«____»_____________2013</w:t>
      </w:r>
      <w:r w:rsidRPr="00095689">
        <w:rPr>
          <w:rFonts w:ascii="Times New Roman" w:hAnsi="Times New Roman"/>
        </w:rPr>
        <w:t>г</w:t>
      </w:r>
      <w:proofErr w:type="gramStart"/>
      <w:r w:rsidRPr="00095689">
        <w:rPr>
          <w:rFonts w:ascii="Times New Roman" w:hAnsi="Times New Roman"/>
        </w:rPr>
        <w:t xml:space="preserve">.                                                                                   </w:t>
      </w:r>
      <w:r>
        <w:rPr>
          <w:rFonts w:ascii="Times New Roman" w:hAnsi="Times New Roman"/>
        </w:rPr>
        <w:t xml:space="preserve">        _______</w:t>
      </w:r>
      <w:r w:rsidRPr="00095689">
        <w:rPr>
          <w:rFonts w:ascii="Times New Roman" w:hAnsi="Times New Roman"/>
        </w:rPr>
        <w:t>____________(_________________)</w:t>
      </w:r>
      <w:proofErr w:type="gramEnd"/>
    </w:p>
    <w:p w:rsidR="00C31FA1" w:rsidRPr="00095689" w:rsidRDefault="00C31FA1" w:rsidP="00C31FA1">
      <w:pPr>
        <w:pStyle w:val="ac"/>
        <w:tabs>
          <w:tab w:val="left" w:pos="4536"/>
        </w:tabs>
        <w:ind w:left="-540"/>
        <w:jc w:val="both"/>
        <w:rPr>
          <w:rFonts w:ascii="Times New Roman" w:hAnsi="Times New Roman"/>
        </w:rPr>
      </w:pPr>
      <w:r w:rsidRPr="00095689">
        <w:tab/>
      </w:r>
      <w:r w:rsidRPr="00095689">
        <w:tab/>
      </w:r>
      <w:r w:rsidRPr="00095689">
        <w:tab/>
      </w:r>
      <w:r w:rsidRPr="00095689">
        <w:tab/>
      </w:r>
      <w:r w:rsidRPr="00095689">
        <w:rPr>
          <w:rFonts w:ascii="Times New Roman" w:hAnsi="Times New Roman"/>
        </w:rPr>
        <w:t xml:space="preserve">          </w:t>
      </w:r>
      <w:r>
        <w:rPr>
          <w:rFonts w:ascii="Times New Roman" w:hAnsi="Times New Roman"/>
        </w:rPr>
        <w:t xml:space="preserve">     </w:t>
      </w:r>
      <w:proofErr w:type="spellStart"/>
      <w:r w:rsidRPr="00095689">
        <w:rPr>
          <w:rFonts w:ascii="Times New Roman" w:hAnsi="Times New Roman"/>
        </w:rPr>
        <w:t>м.п</w:t>
      </w:r>
      <w:proofErr w:type="spellEnd"/>
      <w:r w:rsidRPr="00095689">
        <w:rPr>
          <w:rFonts w:ascii="Times New Roman" w:hAnsi="Times New Roman"/>
        </w:rPr>
        <w:t>.</w:t>
      </w:r>
    </w:p>
    <w:p w:rsidR="00C31FA1" w:rsidRDefault="00C31FA1" w:rsidP="00284603">
      <w:pPr>
        <w:shd w:val="clear" w:color="auto" w:fill="FFFFFF"/>
        <w:rPr>
          <w:b/>
        </w:rPr>
      </w:pPr>
    </w:p>
    <w:p w:rsidR="00284603" w:rsidRDefault="00284603" w:rsidP="00284603">
      <w:pPr>
        <w:shd w:val="clear" w:color="auto" w:fill="FFFFFF"/>
        <w:rPr>
          <w:b/>
        </w:rPr>
      </w:pPr>
    </w:p>
    <w:p w:rsidR="00C31FA1" w:rsidRDefault="00C31FA1" w:rsidP="00C31FA1">
      <w:pPr>
        <w:shd w:val="clear" w:color="auto" w:fill="FFFFFF"/>
        <w:jc w:val="center"/>
        <w:rPr>
          <w:b/>
        </w:rPr>
      </w:pPr>
    </w:p>
    <w:p w:rsidR="00C31FA1" w:rsidRDefault="00C31FA1" w:rsidP="00C31FA1">
      <w:pPr>
        <w:shd w:val="clear" w:color="auto" w:fill="FFFFFF"/>
        <w:rPr>
          <w:b/>
        </w:rPr>
      </w:pPr>
    </w:p>
    <w:p w:rsidR="00C31FA1" w:rsidRDefault="00C31FA1" w:rsidP="00C31FA1">
      <w:pPr>
        <w:shd w:val="clear" w:color="auto" w:fill="FFFFFF"/>
        <w:rPr>
          <w:b/>
        </w:rPr>
      </w:pPr>
    </w:p>
    <w:p w:rsidR="00C31FA1" w:rsidRPr="00BE6354" w:rsidRDefault="00C31FA1" w:rsidP="00C31FA1">
      <w:pPr>
        <w:shd w:val="clear" w:color="auto" w:fill="FFFFFF"/>
        <w:jc w:val="center"/>
      </w:pPr>
      <w:r w:rsidRPr="00BE6354">
        <w:t>ОПИСЬ</w:t>
      </w:r>
    </w:p>
    <w:p w:rsidR="00C31FA1" w:rsidRDefault="00C31FA1" w:rsidP="00C31FA1">
      <w:pPr>
        <w:shd w:val="clear" w:color="auto" w:fill="FFFFFF"/>
        <w:jc w:val="center"/>
      </w:pPr>
      <w:r w:rsidRPr="00BE6354">
        <w:t xml:space="preserve">документов на участие в </w:t>
      </w:r>
      <w:r>
        <w:t xml:space="preserve">продаже муниципального имущества </w:t>
      </w:r>
    </w:p>
    <w:p w:rsidR="00C31FA1" w:rsidRDefault="00C31FA1" w:rsidP="00C31FA1">
      <w:pPr>
        <w:shd w:val="clear" w:color="auto" w:fill="FFFFFF"/>
        <w:jc w:val="center"/>
      </w:pPr>
      <w:r>
        <w:t>посредством публичного предложения № 3-ио-2013</w:t>
      </w:r>
    </w:p>
    <w:p w:rsidR="00C31FA1" w:rsidRDefault="00C31FA1" w:rsidP="00C31FA1">
      <w:pPr>
        <w:shd w:val="clear" w:color="auto" w:fill="FFFFFF"/>
        <w:jc w:val="center"/>
      </w:pPr>
      <w:r w:rsidRPr="00BE6354">
        <w:t xml:space="preserve"> </w:t>
      </w:r>
    </w:p>
    <w:p w:rsidR="00C31FA1" w:rsidRPr="00BE6354" w:rsidRDefault="00C31FA1" w:rsidP="00C31FA1">
      <w:pPr>
        <w:shd w:val="clear" w:color="auto" w:fill="FFFFFF"/>
        <w:jc w:val="center"/>
      </w:pPr>
    </w:p>
    <w:p w:rsidR="00C31FA1" w:rsidRPr="000005F0" w:rsidRDefault="00C31FA1" w:rsidP="00C31FA1">
      <w:pPr>
        <w:shd w:val="clear" w:color="auto" w:fill="FFFFFF"/>
      </w:pPr>
      <w:r>
        <w:t>_____________________________________________________________________________________</w:t>
      </w:r>
    </w:p>
    <w:p w:rsidR="00C31FA1" w:rsidRDefault="00284603" w:rsidP="00C31FA1">
      <w:pPr>
        <w:shd w:val="clear" w:color="auto" w:fill="FFFFFF"/>
        <w:jc w:val="center"/>
        <w:rPr>
          <w:vertAlign w:val="superscript"/>
        </w:rPr>
      </w:pPr>
      <w:r>
        <w:rPr>
          <w:vertAlign w:val="superscript"/>
        </w:rPr>
        <w:t xml:space="preserve">    </w:t>
      </w:r>
      <w:r w:rsidR="00C31FA1">
        <w:rPr>
          <w:vertAlign w:val="superscript"/>
        </w:rPr>
        <w:t>(Ф.И.О. претендента</w:t>
      </w:r>
      <w:r w:rsidR="00C31FA1" w:rsidRPr="007E603E">
        <w:rPr>
          <w:vertAlign w:val="superscript"/>
        </w:rPr>
        <w:t xml:space="preserve"> (представителя), наименование юридического лица)</w:t>
      </w:r>
    </w:p>
    <w:p w:rsidR="00C31FA1" w:rsidRPr="00BE6354" w:rsidRDefault="00C31FA1" w:rsidP="00C31FA1">
      <w:pPr>
        <w:shd w:val="clear" w:color="auto" w:fill="FFFFFF"/>
        <w:jc w:val="center"/>
        <w:rPr>
          <w:vertAlign w:val="superscript"/>
        </w:rPr>
      </w:pPr>
    </w:p>
    <w:p w:rsidR="00C31FA1" w:rsidRPr="000005F0" w:rsidRDefault="00C31FA1" w:rsidP="00C31FA1">
      <w:pPr>
        <w:shd w:val="clear" w:color="auto" w:fill="FFFFFF"/>
      </w:pPr>
      <w:r>
        <w:t>в</w:t>
      </w:r>
      <w:r w:rsidRPr="000005F0">
        <w:t xml:space="preserve"> лице  _____________________________________________________________</w:t>
      </w:r>
      <w:r>
        <w:t>______________</w:t>
      </w:r>
    </w:p>
    <w:p w:rsidR="00C31FA1" w:rsidRPr="000005F0" w:rsidRDefault="00C31FA1" w:rsidP="00C31FA1">
      <w:pPr>
        <w:shd w:val="clear" w:color="auto" w:fill="FFFFFF"/>
      </w:pPr>
    </w:p>
    <w:p w:rsidR="00C31FA1" w:rsidRDefault="00C31FA1" w:rsidP="00C31FA1">
      <w:pPr>
        <w:shd w:val="clear" w:color="auto" w:fill="FFFFFF"/>
      </w:pPr>
      <w:r w:rsidRPr="000005F0">
        <w:t>Представлены следующие документы:</w:t>
      </w:r>
    </w:p>
    <w:p w:rsidR="00C31FA1" w:rsidRPr="00E85E12" w:rsidRDefault="00C31FA1" w:rsidP="00C31FA1">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43"/>
        <w:gridCol w:w="1440"/>
        <w:gridCol w:w="1395"/>
      </w:tblGrid>
      <w:tr w:rsidR="00C31FA1" w:rsidRPr="001140B4" w:rsidTr="00F73B72">
        <w:tc>
          <w:tcPr>
            <w:tcW w:w="828" w:type="dxa"/>
          </w:tcPr>
          <w:p w:rsidR="00C31FA1" w:rsidRPr="001140B4" w:rsidRDefault="00C31FA1" w:rsidP="00F73B72">
            <w:pPr>
              <w:jc w:val="center"/>
            </w:pPr>
            <w:r w:rsidRPr="001140B4">
              <w:t>№</w:t>
            </w:r>
          </w:p>
        </w:tc>
        <w:tc>
          <w:tcPr>
            <w:tcW w:w="6543" w:type="dxa"/>
          </w:tcPr>
          <w:p w:rsidR="00C31FA1" w:rsidRPr="001140B4" w:rsidRDefault="00C31FA1" w:rsidP="00F73B72">
            <w:pPr>
              <w:jc w:val="center"/>
            </w:pPr>
            <w:r w:rsidRPr="001140B4">
              <w:t>Наименование и реквизиты документов</w:t>
            </w:r>
          </w:p>
        </w:tc>
        <w:tc>
          <w:tcPr>
            <w:tcW w:w="1440" w:type="dxa"/>
          </w:tcPr>
          <w:p w:rsidR="00C31FA1" w:rsidRPr="001140B4" w:rsidRDefault="00C31FA1" w:rsidP="00F73B72">
            <w:pPr>
              <w:jc w:val="center"/>
            </w:pPr>
            <w:r w:rsidRPr="001140B4">
              <w:t>Кол-во экз.</w:t>
            </w:r>
          </w:p>
        </w:tc>
        <w:tc>
          <w:tcPr>
            <w:tcW w:w="1395" w:type="dxa"/>
          </w:tcPr>
          <w:p w:rsidR="00C31FA1" w:rsidRPr="001140B4" w:rsidRDefault="00C31FA1" w:rsidP="00F73B72">
            <w:pPr>
              <w:jc w:val="center"/>
            </w:pPr>
            <w:r w:rsidRPr="001140B4">
              <w:t>Кол-во стр.</w:t>
            </w:r>
          </w:p>
        </w:tc>
      </w:tr>
      <w:tr w:rsidR="00C31FA1" w:rsidRPr="00056089" w:rsidTr="00F73B72">
        <w:tc>
          <w:tcPr>
            <w:tcW w:w="828" w:type="dxa"/>
          </w:tcPr>
          <w:p w:rsidR="00C31FA1" w:rsidRPr="000005F0" w:rsidRDefault="00C31FA1" w:rsidP="00F73B72">
            <w:pPr>
              <w:spacing w:line="360" w:lineRule="auto"/>
              <w:jc w:val="center"/>
            </w:pPr>
            <w:r w:rsidRPr="000005F0">
              <w:t>1</w:t>
            </w:r>
          </w:p>
        </w:tc>
        <w:tc>
          <w:tcPr>
            <w:tcW w:w="6543" w:type="dxa"/>
          </w:tcPr>
          <w:p w:rsidR="00C31FA1" w:rsidRPr="000005F0" w:rsidRDefault="00C31FA1" w:rsidP="00F73B72">
            <w:pPr>
              <w:spacing w:line="360" w:lineRule="auto"/>
            </w:pPr>
          </w:p>
        </w:tc>
        <w:tc>
          <w:tcPr>
            <w:tcW w:w="1440" w:type="dxa"/>
          </w:tcPr>
          <w:p w:rsidR="00C31FA1" w:rsidRPr="000005F0" w:rsidRDefault="00C31FA1" w:rsidP="00F73B72">
            <w:pPr>
              <w:spacing w:line="360" w:lineRule="auto"/>
            </w:pPr>
          </w:p>
        </w:tc>
        <w:tc>
          <w:tcPr>
            <w:tcW w:w="1395" w:type="dxa"/>
          </w:tcPr>
          <w:p w:rsidR="00C31FA1" w:rsidRPr="000005F0" w:rsidRDefault="00C31FA1" w:rsidP="00F73B72">
            <w:pPr>
              <w:spacing w:line="360" w:lineRule="auto"/>
            </w:pPr>
          </w:p>
        </w:tc>
      </w:tr>
      <w:tr w:rsidR="00C31FA1" w:rsidRPr="00056089" w:rsidTr="00F73B72">
        <w:tc>
          <w:tcPr>
            <w:tcW w:w="828" w:type="dxa"/>
          </w:tcPr>
          <w:p w:rsidR="00C31FA1" w:rsidRPr="000005F0" w:rsidRDefault="00C31FA1" w:rsidP="00F73B72">
            <w:pPr>
              <w:spacing w:line="360" w:lineRule="auto"/>
              <w:jc w:val="center"/>
            </w:pPr>
            <w:r w:rsidRPr="000005F0">
              <w:t>2</w:t>
            </w:r>
          </w:p>
        </w:tc>
        <w:tc>
          <w:tcPr>
            <w:tcW w:w="6543" w:type="dxa"/>
          </w:tcPr>
          <w:p w:rsidR="00C31FA1" w:rsidRPr="000005F0" w:rsidRDefault="00C31FA1" w:rsidP="00F73B72">
            <w:pPr>
              <w:spacing w:line="360" w:lineRule="auto"/>
            </w:pPr>
          </w:p>
        </w:tc>
        <w:tc>
          <w:tcPr>
            <w:tcW w:w="1440" w:type="dxa"/>
          </w:tcPr>
          <w:p w:rsidR="00C31FA1" w:rsidRPr="000005F0" w:rsidRDefault="00C31FA1" w:rsidP="00F73B72">
            <w:pPr>
              <w:spacing w:line="360" w:lineRule="auto"/>
            </w:pPr>
          </w:p>
        </w:tc>
        <w:tc>
          <w:tcPr>
            <w:tcW w:w="1395" w:type="dxa"/>
          </w:tcPr>
          <w:p w:rsidR="00C31FA1" w:rsidRPr="000005F0" w:rsidRDefault="00C31FA1" w:rsidP="00F73B72">
            <w:pPr>
              <w:spacing w:line="360" w:lineRule="auto"/>
            </w:pPr>
          </w:p>
        </w:tc>
      </w:tr>
      <w:tr w:rsidR="00C31FA1" w:rsidRPr="00056089" w:rsidTr="00F73B72">
        <w:tc>
          <w:tcPr>
            <w:tcW w:w="828" w:type="dxa"/>
          </w:tcPr>
          <w:p w:rsidR="00C31FA1" w:rsidRPr="000005F0" w:rsidRDefault="00C31FA1" w:rsidP="00F73B72">
            <w:pPr>
              <w:spacing w:line="360" w:lineRule="auto"/>
              <w:jc w:val="center"/>
            </w:pPr>
            <w:r w:rsidRPr="000005F0">
              <w:t>3</w:t>
            </w:r>
          </w:p>
        </w:tc>
        <w:tc>
          <w:tcPr>
            <w:tcW w:w="6543" w:type="dxa"/>
          </w:tcPr>
          <w:p w:rsidR="00C31FA1" w:rsidRPr="000005F0" w:rsidRDefault="00C31FA1" w:rsidP="00F73B72">
            <w:pPr>
              <w:spacing w:line="360" w:lineRule="auto"/>
            </w:pPr>
          </w:p>
        </w:tc>
        <w:tc>
          <w:tcPr>
            <w:tcW w:w="1440" w:type="dxa"/>
          </w:tcPr>
          <w:p w:rsidR="00C31FA1" w:rsidRPr="000005F0" w:rsidRDefault="00C31FA1" w:rsidP="00F73B72">
            <w:pPr>
              <w:spacing w:line="360" w:lineRule="auto"/>
            </w:pPr>
          </w:p>
        </w:tc>
        <w:tc>
          <w:tcPr>
            <w:tcW w:w="1395" w:type="dxa"/>
          </w:tcPr>
          <w:p w:rsidR="00C31FA1" w:rsidRPr="000005F0" w:rsidRDefault="00C31FA1" w:rsidP="00F73B72">
            <w:pPr>
              <w:spacing w:line="360" w:lineRule="auto"/>
            </w:pPr>
          </w:p>
        </w:tc>
      </w:tr>
      <w:tr w:rsidR="00C31FA1" w:rsidRPr="00056089" w:rsidTr="00F73B72">
        <w:tc>
          <w:tcPr>
            <w:tcW w:w="828" w:type="dxa"/>
          </w:tcPr>
          <w:p w:rsidR="00C31FA1" w:rsidRPr="000005F0" w:rsidRDefault="00C31FA1" w:rsidP="00F73B72">
            <w:pPr>
              <w:spacing w:line="360" w:lineRule="auto"/>
              <w:jc w:val="center"/>
            </w:pPr>
            <w:r w:rsidRPr="000005F0">
              <w:t>4</w:t>
            </w:r>
          </w:p>
        </w:tc>
        <w:tc>
          <w:tcPr>
            <w:tcW w:w="6543" w:type="dxa"/>
          </w:tcPr>
          <w:p w:rsidR="00C31FA1" w:rsidRPr="000005F0" w:rsidRDefault="00C31FA1" w:rsidP="00F73B72">
            <w:pPr>
              <w:spacing w:line="360" w:lineRule="auto"/>
            </w:pPr>
          </w:p>
        </w:tc>
        <w:tc>
          <w:tcPr>
            <w:tcW w:w="1440" w:type="dxa"/>
          </w:tcPr>
          <w:p w:rsidR="00C31FA1" w:rsidRPr="000005F0" w:rsidRDefault="00C31FA1" w:rsidP="00F73B72">
            <w:pPr>
              <w:spacing w:line="360" w:lineRule="auto"/>
            </w:pPr>
          </w:p>
        </w:tc>
        <w:tc>
          <w:tcPr>
            <w:tcW w:w="1395" w:type="dxa"/>
          </w:tcPr>
          <w:p w:rsidR="00C31FA1" w:rsidRPr="000005F0" w:rsidRDefault="00C31FA1" w:rsidP="00F73B72">
            <w:pPr>
              <w:spacing w:line="360" w:lineRule="auto"/>
            </w:pPr>
          </w:p>
        </w:tc>
      </w:tr>
      <w:tr w:rsidR="00C31FA1" w:rsidRPr="00056089" w:rsidTr="00F73B72">
        <w:tc>
          <w:tcPr>
            <w:tcW w:w="828" w:type="dxa"/>
          </w:tcPr>
          <w:p w:rsidR="00C31FA1" w:rsidRPr="000005F0" w:rsidRDefault="00C31FA1" w:rsidP="00F73B72">
            <w:pPr>
              <w:spacing w:line="360" w:lineRule="auto"/>
              <w:jc w:val="center"/>
            </w:pPr>
            <w:r w:rsidRPr="000005F0">
              <w:t>5</w:t>
            </w:r>
          </w:p>
        </w:tc>
        <w:tc>
          <w:tcPr>
            <w:tcW w:w="6543" w:type="dxa"/>
          </w:tcPr>
          <w:p w:rsidR="00C31FA1" w:rsidRPr="000005F0" w:rsidRDefault="00C31FA1" w:rsidP="00F73B72">
            <w:pPr>
              <w:spacing w:line="360" w:lineRule="auto"/>
            </w:pPr>
          </w:p>
        </w:tc>
        <w:tc>
          <w:tcPr>
            <w:tcW w:w="1440" w:type="dxa"/>
          </w:tcPr>
          <w:p w:rsidR="00C31FA1" w:rsidRPr="000005F0" w:rsidRDefault="00C31FA1" w:rsidP="00F73B72">
            <w:pPr>
              <w:spacing w:line="360" w:lineRule="auto"/>
            </w:pPr>
          </w:p>
        </w:tc>
        <w:tc>
          <w:tcPr>
            <w:tcW w:w="1395" w:type="dxa"/>
          </w:tcPr>
          <w:p w:rsidR="00C31FA1" w:rsidRPr="000005F0" w:rsidRDefault="00C31FA1" w:rsidP="00F73B72">
            <w:pPr>
              <w:spacing w:line="360" w:lineRule="auto"/>
            </w:pPr>
          </w:p>
        </w:tc>
      </w:tr>
      <w:tr w:rsidR="00C31FA1" w:rsidRPr="00056089" w:rsidTr="00F73B72">
        <w:tc>
          <w:tcPr>
            <w:tcW w:w="828" w:type="dxa"/>
          </w:tcPr>
          <w:p w:rsidR="00C31FA1" w:rsidRPr="000005F0" w:rsidRDefault="00C31FA1" w:rsidP="00F73B72">
            <w:pPr>
              <w:spacing w:line="360" w:lineRule="auto"/>
              <w:jc w:val="center"/>
            </w:pPr>
            <w:r w:rsidRPr="000005F0">
              <w:t>6</w:t>
            </w:r>
          </w:p>
        </w:tc>
        <w:tc>
          <w:tcPr>
            <w:tcW w:w="6543" w:type="dxa"/>
          </w:tcPr>
          <w:p w:rsidR="00C31FA1" w:rsidRPr="000005F0" w:rsidRDefault="00C31FA1" w:rsidP="00F73B72">
            <w:pPr>
              <w:spacing w:line="360" w:lineRule="auto"/>
            </w:pPr>
          </w:p>
        </w:tc>
        <w:tc>
          <w:tcPr>
            <w:tcW w:w="1440" w:type="dxa"/>
          </w:tcPr>
          <w:p w:rsidR="00C31FA1" w:rsidRPr="000005F0" w:rsidRDefault="00C31FA1" w:rsidP="00F73B72">
            <w:pPr>
              <w:spacing w:line="360" w:lineRule="auto"/>
            </w:pPr>
          </w:p>
        </w:tc>
        <w:tc>
          <w:tcPr>
            <w:tcW w:w="1395" w:type="dxa"/>
          </w:tcPr>
          <w:p w:rsidR="00C31FA1" w:rsidRPr="000005F0" w:rsidRDefault="00C31FA1" w:rsidP="00F73B72">
            <w:pPr>
              <w:spacing w:line="360" w:lineRule="auto"/>
            </w:pPr>
          </w:p>
        </w:tc>
      </w:tr>
      <w:tr w:rsidR="00C31FA1" w:rsidRPr="00056089" w:rsidTr="00F73B72">
        <w:tc>
          <w:tcPr>
            <w:tcW w:w="828" w:type="dxa"/>
          </w:tcPr>
          <w:p w:rsidR="00C31FA1" w:rsidRPr="000005F0" w:rsidRDefault="00C31FA1" w:rsidP="00F73B72">
            <w:pPr>
              <w:spacing w:line="360" w:lineRule="auto"/>
              <w:jc w:val="center"/>
            </w:pPr>
            <w:r w:rsidRPr="000005F0">
              <w:t>7</w:t>
            </w:r>
          </w:p>
        </w:tc>
        <w:tc>
          <w:tcPr>
            <w:tcW w:w="6543" w:type="dxa"/>
          </w:tcPr>
          <w:p w:rsidR="00C31FA1" w:rsidRPr="000005F0" w:rsidRDefault="00C31FA1" w:rsidP="00F73B72">
            <w:pPr>
              <w:spacing w:line="360" w:lineRule="auto"/>
            </w:pPr>
          </w:p>
        </w:tc>
        <w:tc>
          <w:tcPr>
            <w:tcW w:w="1440" w:type="dxa"/>
          </w:tcPr>
          <w:p w:rsidR="00C31FA1" w:rsidRPr="000005F0" w:rsidRDefault="00C31FA1" w:rsidP="00F73B72">
            <w:pPr>
              <w:spacing w:line="360" w:lineRule="auto"/>
            </w:pPr>
          </w:p>
        </w:tc>
        <w:tc>
          <w:tcPr>
            <w:tcW w:w="1395" w:type="dxa"/>
          </w:tcPr>
          <w:p w:rsidR="00C31FA1" w:rsidRPr="000005F0" w:rsidRDefault="00C31FA1" w:rsidP="00F73B72">
            <w:pPr>
              <w:spacing w:line="360" w:lineRule="auto"/>
            </w:pPr>
          </w:p>
        </w:tc>
      </w:tr>
      <w:tr w:rsidR="00C31FA1" w:rsidRPr="00056089" w:rsidTr="00F73B72">
        <w:tc>
          <w:tcPr>
            <w:tcW w:w="828" w:type="dxa"/>
          </w:tcPr>
          <w:p w:rsidR="00C31FA1" w:rsidRPr="000005F0" w:rsidRDefault="00C31FA1" w:rsidP="00F73B72">
            <w:pPr>
              <w:spacing w:line="360" w:lineRule="auto"/>
              <w:jc w:val="center"/>
            </w:pPr>
            <w:r w:rsidRPr="000005F0">
              <w:t>8</w:t>
            </w:r>
          </w:p>
        </w:tc>
        <w:tc>
          <w:tcPr>
            <w:tcW w:w="6543" w:type="dxa"/>
          </w:tcPr>
          <w:p w:rsidR="00C31FA1" w:rsidRPr="000005F0" w:rsidRDefault="00C31FA1" w:rsidP="00F73B72">
            <w:pPr>
              <w:spacing w:line="360" w:lineRule="auto"/>
            </w:pPr>
          </w:p>
        </w:tc>
        <w:tc>
          <w:tcPr>
            <w:tcW w:w="1440" w:type="dxa"/>
          </w:tcPr>
          <w:p w:rsidR="00C31FA1" w:rsidRPr="000005F0" w:rsidRDefault="00C31FA1" w:rsidP="00F73B72">
            <w:pPr>
              <w:spacing w:line="360" w:lineRule="auto"/>
            </w:pPr>
          </w:p>
        </w:tc>
        <w:tc>
          <w:tcPr>
            <w:tcW w:w="1395" w:type="dxa"/>
          </w:tcPr>
          <w:p w:rsidR="00C31FA1" w:rsidRPr="000005F0" w:rsidRDefault="00C31FA1" w:rsidP="00F73B72">
            <w:pPr>
              <w:spacing w:line="360" w:lineRule="auto"/>
            </w:pPr>
          </w:p>
        </w:tc>
      </w:tr>
      <w:tr w:rsidR="00C31FA1" w:rsidRPr="00056089" w:rsidTr="00F73B72">
        <w:tc>
          <w:tcPr>
            <w:tcW w:w="828" w:type="dxa"/>
          </w:tcPr>
          <w:p w:rsidR="00C31FA1" w:rsidRPr="000005F0" w:rsidRDefault="00C31FA1" w:rsidP="00F73B72">
            <w:pPr>
              <w:spacing w:line="360" w:lineRule="auto"/>
              <w:jc w:val="center"/>
            </w:pPr>
            <w:r w:rsidRPr="000005F0">
              <w:t>9</w:t>
            </w:r>
          </w:p>
        </w:tc>
        <w:tc>
          <w:tcPr>
            <w:tcW w:w="6543" w:type="dxa"/>
          </w:tcPr>
          <w:p w:rsidR="00C31FA1" w:rsidRPr="000005F0" w:rsidRDefault="00C31FA1" w:rsidP="00F73B72">
            <w:pPr>
              <w:spacing w:line="360" w:lineRule="auto"/>
            </w:pPr>
          </w:p>
        </w:tc>
        <w:tc>
          <w:tcPr>
            <w:tcW w:w="1440" w:type="dxa"/>
          </w:tcPr>
          <w:p w:rsidR="00C31FA1" w:rsidRPr="000005F0" w:rsidRDefault="00C31FA1" w:rsidP="00F73B72">
            <w:pPr>
              <w:spacing w:line="360" w:lineRule="auto"/>
            </w:pPr>
          </w:p>
        </w:tc>
        <w:tc>
          <w:tcPr>
            <w:tcW w:w="1395" w:type="dxa"/>
          </w:tcPr>
          <w:p w:rsidR="00C31FA1" w:rsidRPr="000005F0" w:rsidRDefault="00C31FA1" w:rsidP="00F73B72">
            <w:pPr>
              <w:spacing w:line="360" w:lineRule="auto"/>
            </w:pPr>
          </w:p>
        </w:tc>
      </w:tr>
      <w:tr w:rsidR="00C31FA1" w:rsidRPr="00056089" w:rsidTr="00F73B72">
        <w:tc>
          <w:tcPr>
            <w:tcW w:w="828" w:type="dxa"/>
          </w:tcPr>
          <w:p w:rsidR="00C31FA1" w:rsidRPr="000005F0" w:rsidRDefault="00C31FA1" w:rsidP="00F73B72">
            <w:pPr>
              <w:spacing w:line="360" w:lineRule="auto"/>
              <w:jc w:val="center"/>
            </w:pPr>
            <w:r w:rsidRPr="000005F0">
              <w:t>10</w:t>
            </w:r>
          </w:p>
        </w:tc>
        <w:tc>
          <w:tcPr>
            <w:tcW w:w="6543" w:type="dxa"/>
          </w:tcPr>
          <w:p w:rsidR="00C31FA1" w:rsidRPr="000005F0" w:rsidRDefault="00C31FA1" w:rsidP="00F73B72">
            <w:pPr>
              <w:spacing w:line="360" w:lineRule="auto"/>
            </w:pPr>
          </w:p>
        </w:tc>
        <w:tc>
          <w:tcPr>
            <w:tcW w:w="1440" w:type="dxa"/>
          </w:tcPr>
          <w:p w:rsidR="00C31FA1" w:rsidRPr="000005F0" w:rsidRDefault="00C31FA1" w:rsidP="00F73B72">
            <w:pPr>
              <w:spacing w:line="360" w:lineRule="auto"/>
            </w:pPr>
          </w:p>
        </w:tc>
        <w:tc>
          <w:tcPr>
            <w:tcW w:w="1395" w:type="dxa"/>
          </w:tcPr>
          <w:p w:rsidR="00C31FA1" w:rsidRPr="000005F0" w:rsidRDefault="00C31FA1" w:rsidP="00F73B72">
            <w:pPr>
              <w:spacing w:line="360" w:lineRule="auto"/>
            </w:pPr>
          </w:p>
        </w:tc>
      </w:tr>
      <w:tr w:rsidR="00C31FA1" w:rsidRPr="00056089" w:rsidTr="00F73B72">
        <w:tc>
          <w:tcPr>
            <w:tcW w:w="828" w:type="dxa"/>
          </w:tcPr>
          <w:p w:rsidR="00C31FA1" w:rsidRPr="000005F0" w:rsidRDefault="00C31FA1" w:rsidP="00F73B72">
            <w:pPr>
              <w:spacing w:line="360" w:lineRule="auto"/>
              <w:jc w:val="center"/>
            </w:pPr>
            <w:r w:rsidRPr="000005F0">
              <w:t>11</w:t>
            </w:r>
          </w:p>
        </w:tc>
        <w:tc>
          <w:tcPr>
            <w:tcW w:w="6543" w:type="dxa"/>
          </w:tcPr>
          <w:p w:rsidR="00C31FA1" w:rsidRPr="000005F0" w:rsidRDefault="00C31FA1" w:rsidP="00F73B72">
            <w:pPr>
              <w:spacing w:line="360" w:lineRule="auto"/>
            </w:pPr>
          </w:p>
        </w:tc>
        <w:tc>
          <w:tcPr>
            <w:tcW w:w="1440" w:type="dxa"/>
          </w:tcPr>
          <w:p w:rsidR="00C31FA1" w:rsidRPr="000005F0" w:rsidRDefault="00C31FA1" w:rsidP="00F73B72">
            <w:pPr>
              <w:spacing w:line="360" w:lineRule="auto"/>
            </w:pPr>
          </w:p>
        </w:tc>
        <w:tc>
          <w:tcPr>
            <w:tcW w:w="1395" w:type="dxa"/>
          </w:tcPr>
          <w:p w:rsidR="00C31FA1" w:rsidRPr="000005F0" w:rsidRDefault="00C31FA1" w:rsidP="00F73B72">
            <w:pPr>
              <w:spacing w:line="360" w:lineRule="auto"/>
            </w:pPr>
          </w:p>
        </w:tc>
      </w:tr>
      <w:tr w:rsidR="00C31FA1" w:rsidRPr="00056089" w:rsidTr="00F73B72">
        <w:tc>
          <w:tcPr>
            <w:tcW w:w="828" w:type="dxa"/>
          </w:tcPr>
          <w:p w:rsidR="00C31FA1" w:rsidRPr="000005F0" w:rsidRDefault="00C31FA1" w:rsidP="00F73B72">
            <w:pPr>
              <w:spacing w:line="360" w:lineRule="auto"/>
              <w:jc w:val="center"/>
            </w:pPr>
          </w:p>
        </w:tc>
        <w:tc>
          <w:tcPr>
            <w:tcW w:w="6543" w:type="dxa"/>
          </w:tcPr>
          <w:p w:rsidR="00C31FA1" w:rsidRPr="000005F0" w:rsidRDefault="00C31FA1" w:rsidP="00F73B72">
            <w:pPr>
              <w:spacing w:line="360" w:lineRule="auto"/>
            </w:pPr>
            <w:r>
              <w:t>ИТОГО</w:t>
            </w:r>
          </w:p>
        </w:tc>
        <w:tc>
          <w:tcPr>
            <w:tcW w:w="1440" w:type="dxa"/>
          </w:tcPr>
          <w:p w:rsidR="00C31FA1" w:rsidRPr="000005F0" w:rsidRDefault="00C31FA1" w:rsidP="00F73B72">
            <w:pPr>
              <w:spacing w:line="360" w:lineRule="auto"/>
            </w:pPr>
          </w:p>
        </w:tc>
        <w:tc>
          <w:tcPr>
            <w:tcW w:w="1395" w:type="dxa"/>
          </w:tcPr>
          <w:p w:rsidR="00C31FA1" w:rsidRPr="000005F0" w:rsidRDefault="00C31FA1" w:rsidP="00F73B72">
            <w:pPr>
              <w:spacing w:line="360" w:lineRule="auto"/>
            </w:pPr>
          </w:p>
        </w:tc>
      </w:tr>
    </w:tbl>
    <w:p w:rsidR="00C31FA1" w:rsidRDefault="00C31FA1" w:rsidP="00C31FA1">
      <w:pPr>
        <w:ind w:firstLine="284"/>
        <w:jc w:val="both"/>
      </w:pPr>
    </w:p>
    <w:p w:rsidR="00C31FA1" w:rsidRDefault="00C31FA1" w:rsidP="00C31FA1">
      <w:pPr>
        <w:ind w:firstLine="284"/>
        <w:jc w:val="both"/>
      </w:pPr>
    </w:p>
    <w:p w:rsidR="00C31FA1" w:rsidRDefault="00C31FA1" w:rsidP="00C31FA1">
      <w:pPr>
        <w:ind w:firstLine="284"/>
        <w:jc w:val="both"/>
      </w:pPr>
      <w:r w:rsidRPr="00E076F3">
        <w:t>Подпись Претендента (его полномочного представителя)</w:t>
      </w:r>
      <w:r>
        <w:t>:</w:t>
      </w:r>
    </w:p>
    <w:p w:rsidR="00C31FA1" w:rsidRDefault="00C31FA1" w:rsidP="00C31FA1">
      <w:pPr>
        <w:ind w:firstLine="284"/>
        <w:jc w:val="both"/>
      </w:pPr>
    </w:p>
    <w:p w:rsidR="00C31FA1" w:rsidRDefault="00C31FA1" w:rsidP="00C31FA1">
      <w:pPr>
        <w:ind w:firstLine="284"/>
        <w:jc w:val="both"/>
      </w:pPr>
    </w:p>
    <w:p w:rsidR="00C31FA1" w:rsidRPr="00CA6DAF" w:rsidRDefault="00C31FA1" w:rsidP="00C31FA1">
      <w:pPr>
        <w:ind w:firstLine="284"/>
        <w:jc w:val="both"/>
        <w:rPr>
          <w:snapToGrid w:val="0"/>
        </w:rPr>
      </w:pPr>
      <w:r>
        <w:t>___________</w:t>
      </w:r>
      <w:r w:rsidRPr="00E076F3">
        <w:t>______________________  (________________________</w:t>
      </w:r>
      <w:r>
        <w:t>_________</w:t>
      </w:r>
      <w:r w:rsidRPr="00E076F3">
        <w:rPr>
          <w:snapToGrid w:val="0"/>
          <w:u w:val="single"/>
        </w:rPr>
        <w:t xml:space="preserve">) </w:t>
      </w:r>
    </w:p>
    <w:p w:rsidR="00C31FA1" w:rsidRPr="00E076F3" w:rsidRDefault="00C31FA1" w:rsidP="00C31FA1">
      <w:pPr>
        <w:rPr>
          <w:snapToGrid w:val="0"/>
          <w:vertAlign w:val="superscript"/>
        </w:rPr>
      </w:pPr>
      <w:r w:rsidRPr="00E076F3">
        <w:rPr>
          <w:snapToGrid w:val="0"/>
          <w:vertAlign w:val="superscript"/>
        </w:rPr>
        <w:t xml:space="preserve">                     </w:t>
      </w:r>
      <w:r>
        <w:rPr>
          <w:snapToGrid w:val="0"/>
          <w:vertAlign w:val="superscript"/>
        </w:rPr>
        <w:t xml:space="preserve">                            (подпись)                                                                          </w:t>
      </w:r>
      <w:r w:rsidRPr="00E076F3">
        <w:rPr>
          <w:snapToGrid w:val="0"/>
          <w:vertAlign w:val="superscript"/>
        </w:rPr>
        <w:t>(фамилия, имя, отчест</w:t>
      </w:r>
      <w:r>
        <w:rPr>
          <w:snapToGrid w:val="0"/>
          <w:vertAlign w:val="superscript"/>
        </w:rPr>
        <w:t>во)</w:t>
      </w:r>
    </w:p>
    <w:p w:rsidR="00C31FA1" w:rsidRDefault="00C31FA1" w:rsidP="00C31FA1">
      <w:pPr>
        <w:rPr>
          <w:snapToGrid w:val="0"/>
        </w:rPr>
      </w:pPr>
      <w:r w:rsidRPr="00E076F3">
        <w:rPr>
          <w:snapToGrid w:val="0"/>
        </w:rPr>
        <w:tab/>
      </w:r>
    </w:p>
    <w:p w:rsidR="00C31FA1" w:rsidRPr="000005F0" w:rsidRDefault="00C31FA1" w:rsidP="00C31FA1">
      <w:pPr>
        <w:shd w:val="clear" w:color="auto" w:fill="FFFFFF"/>
      </w:pPr>
      <w:r>
        <w:t xml:space="preserve">     «_______»__________________ 2013</w:t>
      </w:r>
      <w:r w:rsidRPr="000005F0">
        <w:t xml:space="preserve"> г.</w:t>
      </w:r>
    </w:p>
    <w:p w:rsidR="00C31FA1" w:rsidRPr="000005F0" w:rsidRDefault="00C31FA1" w:rsidP="00C31FA1">
      <w:pPr>
        <w:shd w:val="clear" w:color="auto" w:fill="FFFFFF"/>
      </w:pPr>
    </w:p>
    <w:p w:rsidR="00C31FA1" w:rsidRPr="000005F0" w:rsidRDefault="00C31FA1" w:rsidP="00C31FA1">
      <w:pPr>
        <w:shd w:val="clear" w:color="auto" w:fill="FFFFFF"/>
      </w:pPr>
    </w:p>
    <w:p w:rsidR="00C31FA1" w:rsidRDefault="00C31FA1" w:rsidP="00C31FA1">
      <w:pPr>
        <w:shd w:val="clear" w:color="auto" w:fill="FFFFFF"/>
      </w:pPr>
    </w:p>
    <w:p w:rsidR="00C31FA1" w:rsidRPr="000005F0" w:rsidRDefault="00C31FA1" w:rsidP="00C31FA1">
      <w:pPr>
        <w:shd w:val="clear" w:color="auto" w:fill="FFFFFF"/>
      </w:pPr>
    </w:p>
    <w:p w:rsidR="00C31FA1" w:rsidRDefault="00C31FA1" w:rsidP="00C31FA1">
      <w:pPr>
        <w:pStyle w:val="ConsPlusNormal"/>
        <w:widowControl/>
        <w:ind w:firstLine="0"/>
        <w:rPr>
          <w:rFonts w:ascii="Times New Roman" w:hAnsi="Times New Roman" w:cs="Times New Roman"/>
        </w:rPr>
      </w:pPr>
    </w:p>
    <w:p w:rsidR="00C31FA1" w:rsidRDefault="00C31FA1" w:rsidP="00C31FA1">
      <w:pPr>
        <w:pStyle w:val="ConsPlusNormal"/>
        <w:widowControl/>
        <w:ind w:firstLine="0"/>
        <w:rPr>
          <w:rFonts w:ascii="Times New Roman" w:hAnsi="Times New Roman" w:cs="Times New Roman"/>
        </w:rPr>
      </w:pPr>
    </w:p>
    <w:p w:rsidR="00C31FA1" w:rsidRDefault="00C31FA1" w:rsidP="00C31FA1">
      <w:pPr>
        <w:pStyle w:val="ConsPlusNormal"/>
        <w:widowControl/>
        <w:ind w:firstLine="0"/>
        <w:rPr>
          <w:rFonts w:ascii="Times New Roman" w:hAnsi="Times New Roman" w:cs="Times New Roman"/>
        </w:rPr>
      </w:pPr>
    </w:p>
    <w:p w:rsidR="00C31FA1" w:rsidRDefault="00C31FA1" w:rsidP="00C31FA1">
      <w:pPr>
        <w:pStyle w:val="ConsPlusNormal"/>
        <w:widowControl/>
        <w:ind w:firstLine="0"/>
        <w:rPr>
          <w:rFonts w:ascii="Times New Roman" w:hAnsi="Times New Roman" w:cs="Times New Roman"/>
        </w:rPr>
      </w:pPr>
    </w:p>
    <w:p w:rsidR="00C31FA1" w:rsidRDefault="00C31FA1" w:rsidP="00C31FA1">
      <w:pPr>
        <w:pStyle w:val="ConsPlusNormal"/>
        <w:widowControl/>
        <w:ind w:firstLine="0"/>
        <w:rPr>
          <w:rFonts w:ascii="Times New Roman" w:hAnsi="Times New Roman" w:cs="Times New Roman"/>
        </w:rPr>
      </w:pPr>
    </w:p>
    <w:p w:rsidR="00C31FA1" w:rsidRDefault="00C31FA1" w:rsidP="00C31FA1">
      <w:pPr>
        <w:pStyle w:val="ConsPlusNormal"/>
        <w:widowControl/>
        <w:ind w:firstLine="0"/>
        <w:rPr>
          <w:rFonts w:ascii="Times New Roman" w:hAnsi="Times New Roman" w:cs="Times New Roman"/>
        </w:rPr>
      </w:pPr>
    </w:p>
    <w:p w:rsidR="00C31FA1" w:rsidRDefault="00C31FA1" w:rsidP="00C31FA1">
      <w:pPr>
        <w:pStyle w:val="ConsPlusNormal"/>
        <w:widowControl/>
        <w:ind w:firstLine="0"/>
        <w:rPr>
          <w:rFonts w:ascii="Times New Roman" w:hAnsi="Times New Roman" w:cs="Times New Roman"/>
        </w:rPr>
      </w:pPr>
    </w:p>
    <w:p w:rsidR="00C31FA1" w:rsidRDefault="00C31FA1" w:rsidP="00C31FA1">
      <w:pPr>
        <w:pStyle w:val="ConsPlusNormal"/>
        <w:widowControl/>
        <w:ind w:firstLine="0"/>
        <w:rPr>
          <w:rFonts w:ascii="Times New Roman" w:hAnsi="Times New Roman" w:cs="Times New Roman"/>
        </w:rPr>
      </w:pPr>
    </w:p>
    <w:p w:rsidR="00284603" w:rsidRDefault="00284603" w:rsidP="00C31FA1">
      <w:pPr>
        <w:pStyle w:val="ConsPlusNormal"/>
        <w:widowControl/>
        <w:ind w:firstLine="0"/>
        <w:rPr>
          <w:rFonts w:ascii="Times New Roman" w:hAnsi="Times New Roman" w:cs="Times New Roman"/>
        </w:rPr>
      </w:pPr>
    </w:p>
    <w:p w:rsidR="00C31FA1" w:rsidRDefault="00C31FA1" w:rsidP="00C31FA1">
      <w:pPr>
        <w:pStyle w:val="ConsPlusNormal"/>
        <w:widowControl/>
        <w:ind w:firstLine="0"/>
        <w:rPr>
          <w:rFonts w:ascii="Times New Roman" w:hAnsi="Times New Roman" w:cs="Times New Roman"/>
        </w:rPr>
      </w:pPr>
    </w:p>
    <w:p w:rsidR="00C31FA1" w:rsidRPr="003150B3" w:rsidRDefault="00C31FA1" w:rsidP="00C31FA1">
      <w:pPr>
        <w:pStyle w:val="ConsPlusNormal"/>
        <w:widowControl/>
        <w:ind w:firstLine="0"/>
        <w:rPr>
          <w:rFonts w:ascii="Times New Roman" w:hAnsi="Times New Roman" w:cs="Times New Roman"/>
        </w:rPr>
      </w:pPr>
    </w:p>
    <w:p w:rsidR="00C31FA1" w:rsidRPr="00056089" w:rsidRDefault="00C31FA1" w:rsidP="00C31FA1"/>
    <w:p w:rsidR="00C31FA1" w:rsidRPr="00056089" w:rsidRDefault="00C31FA1" w:rsidP="00C31FA1">
      <w:pPr>
        <w:jc w:val="center"/>
      </w:pPr>
    </w:p>
    <w:p w:rsidR="00C31FA1" w:rsidRPr="00876F00" w:rsidRDefault="00C31FA1" w:rsidP="00C31FA1">
      <w:pPr>
        <w:shd w:val="clear" w:color="auto" w:fill="FFFFFF"/>
        <w:jc w:val="center"/>
        <w:rPr>
          <w:b/>
        </w:rPr>
      </w:pPr>
      <w:r w:rsidRPr="00876F00">
        <w:rPr>
          <w:b/>
        </w:rPr>
        <w:t xml:space="preserve">График проведения осмотров на местности </w:t>
      </w:r>
    </w:p>
    <w:p w:rsidR="00C31FA1" w:rsidRDefault="00C31FA1" w:rsidP="00C31FA1">
      <w:pPr>
        <w:jc w:val="center"/>
        <w:rPr>
          <w:b/>
        </w:rPr>
      </w:pPr>
      <w:r>
        <w:rPr>
          <w:b/>
        </w:rPr>
        <w:t>м</w:t>
      </w:r>
      <w:r w:rsidRPr="009E0FAC">
        <w:rPr>
          <w:b/>
        </w:rPr>
        <w:t>униципального имущества</w:t>
      </w:r>
      <w:r>
        <w:rPr>
          <w:b/>
        </w:rPr>
        <w:t xml:space="preserve"> сельского поселения </w:t>
      </w:r>
      <w:proofErr w:type="spellStart"/>
      <w:r>
        <w:rPr>
          <w:b/>
        </w:rPr>
        <w:t>Горноправдинск</w:t>
      </w:r>
      <w:proofErr w:type="spellEnd"/>
      <w:r>
        <w:rPr>
          <w:b/>
        </w:rPr>
        <w:t>:</w:t>
      </w:r>
    </w:p>
    <w:p w:rsidR="00C31FA1" w:rsidRDefault="00C31FA1" w:rsidP="00C31FA1">
      <w:pPr>
        <w:jc w:val="both"/>
        <w:rPr>
          <w:b/>
        </w:rPr>
      </w:pPr>
    </w:p>
    <w:p w:rsidR="008A4690" w:rsidRPr="008A4690" w:rsidRDefault="008A4690" w:rsidP="008A4690">
      <w:pPr>
        <w:shd w:val="clear" w:color="auto" w:fill="FFFFFF"/>
        <w:ind w:firstLine="708"/>
        <w:jc w:val="both"/>
        <w:rPr>
          <w:color w:val="000000"/>
        </w:rPr>
      </w:pPr>
      <w:r w:rsidRPr="008A4690">
        <w:t xml:space="preserve">- </w:t>
      </w:r>
      <w:r w:rsidRPr="008A4690">
        <w:rPr>
          <w:color w:val="000000"/>
        </w:rPr>
        <w:t xml:space="preserve">газовая котельная ТКУ-500 05мВТ (база), </w:t>
      </w:r>
      <w:r w:rsidRPr="008A4690">
        <w:t>назначение: нежилое здание</w:t>
      </w:r>
      <w:r w:rsidRPr="008A4690">
        <w:rPr>
          <w:color w:val="000000"/>
        </w:rPr>
        <w:t xml:space="preserve">, 1-этажное, общая площадь 106,2 </w:t>
      </w:r>
      <w:proofErr w:type="spellStart"/>
      <w:r w:rsidRPr="008A4690">
        <w:rPr>
          <w:color w:val="000000"/>
        </w:rPr>
        <w:t>кв.м</w:t>
      </w:r>
      <w:proofErr w:type="spellEnd"/>
      <w:r w:rsidRPr="008A4690">
        <w:rPr>
          <w:color w:val="000000"/>
        </w:rPr>
        <w:t xml:space="preserve">., адрес объекта: Ханты-Мансийский автономный округ-Югра, Ханты-Мансийский район, сельское поселение </w:t>
      </w:r>
      <w:proofErr w:type="spellStart"/>
      <w:r w:rsidRPr="008A4690">
        <w:rPr>
          <w:color w:val="000000"/>
        </w:rPr>
        <w:t>Горноправдинск</w:t>
      </w:r>
      <w:proofErr w:type="spellEnd"/>
      <w:r w:rsidRPr="008A4690">
        <w:rPr>
          <w:color w:val="000000"/>
        </w:rPr>
        <w:t xml:space="preserve">, </w:t>
      </w:r>
      <w:proofErr w:type="spellStart"/>
      <w:r w:rsidRPr="008A4690">
        <w:rPr>
          <w:color w:val="000000"/>
        </w:rPr>
        <w:t>п</w:t>
      </w:r>
      <w:proofErr w:type="gramStart"/>
      <w:r w:rsidRPr="008A4690">
        <w:rPr>
          <w:color w:val="000000"/>
        </w:rPr>
        <w:t>.Г</w:t>
      </w:r>
      <w:proofErr w:type="gramEnd"/>
      <w:r w:rsidRPr="008A4690">
        <w:rPr>
          <w:color w:val="000000"/>
        </w:rPr>
        <w:t>орноправдинск</w:t>
      </w:r>
      <w:proofErr w:type="spellEnd"/>
      <w:r w:rsidRPr="008A4690">
        <w:rPr>
          <w:color w:val="000000"/>
        </w:rPr>
        <w:t xml:space="preserve">, </w:t>
      </w:r>
      <w:proofErr w:type="spellStart"/>
      <w:r w:rsidRPr="008A4690">
        <w:rPr>
          <w:color w:val="000000"/>
        </w:rPr>
        <w:t>ул.Дорожная</w:t>
      </w:r>
      <w:proofErr w:type="spellEnd"/>
      <w:r w:rsidRPr="008A4690">
        <w:rPr>
          <w:color w:val="000000"/>
        </w:rPr>
        <w:t>, д.1Д;</w:t>
      </w:r>
    </w:p>
    <w:p w:rsidR="00C31FA1" w:rsidRPr="008A4690" w:rsidRDefault="008A4690" w:rsidP="008A4690">
      <w:pPr>
        <w:ind w:firstLine="708"/>
        <w:jc w:val="both"/>
        <w:rPr>
          <w:b/>
        </w:rPr>
      </w:pPr>
      <w:r w:rsidRPr="008A4690">
        <w:rPr>
          <w:color w:val="000000"/>
        </w:rPr>
        <w:t xml:space="preserve">- </w:t>
      </w:r>
      <w:r w:rsidRPr="008A4690">
        <w:t xml:space="preserve">земельный участок, категория земель: земли населенных пунктов, разрешенное использование: для обслуживания Газовой котельной ТКУ-500 05 мВт «База», общая площадь 995 </w:t>
      </w:r>
      <w:proofErr w:type="spellStart"/>
      <w:r w:rsidRPr="008A4690">
        <w:t>кв.м</w:t>
      </w:r>
      <w:proofErr w:type="spellEnd"/>
      <w:r w:rsidRPr="008A4690">
        <w:t xml:space="preserve">., адрес объекта: Ханты-Мансийский автономный округ-Югра, Ханты-Мансийский район, </w:t>
      </w:r>
      <w:proofErr w:type="spellStart"/>
      <w:r w:rsidRPr="008A4690">
        <w:t>п</w:t>
      </w:r>
      <w:proofErr w:type="gramStart"/>
      <w:r w:rsidRPr="008A4690">
        <w:t>.Г</w:t>
      </w:r>
      <w:proofErr w:type="gramEnd"/>
      <w:r w:rsidRPr="008A4690">
        <w:t>орноправдинск</w:t>
      </w:r>
      <w:proofErr w:type="spellEnd"/>
      <w:r w:rsidRPr="008A4690">
        <w:t xml:space="preserve">, </w:t>
      </w:r>
      <w:proofErr w:type="spellStart"/>
      <w:r w:rsidRPr="008A4690">
        <w:t>ул.Дорожная</w:t>
      </w:r>
      <w:proofErr w:type="spellEnd"/>
      <w:r w:rsidRPr="008A4690">
        <w:t xml:space="preserve">, д.1Д, кадастровый (или условный) номер </w:t>
      </w:r>
      <w:r w:rsidRPr="008A4690">
        <w:rPr>
          <w:color w:val="000000"/>
        </w:rPr>
        <w:t>86:02:1211003:146</w:t>
      </w:r>
    </w:p>
    <w:p w:rsidR="00C31FA1" w:rsidRPr="00056089" w:rsidRDefault="00C31FA1" w:rsidP="00C31FA1">
      <w:pPr>
        <w:jc w:val="center"/>
      </w:pPr>
    </w:p>
    <w:tbl>
      <w:tblPr>
        <w:tblW w:w="1007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5559"/>
      </w:tblGrid>
      <w:tr w:rsidR="00C31FA1" w:rsidRPr="00056089" w:rsidTr="00C034F2">
        <w:trPr>
          <w:trHeight w:val="416"/>
        </w:trPr>
        <w:tc>
          <w:tcPr>
            <w:tcW w:w="4511" w:type="dxa"/>
            <w:vAlign w:val="center"/>
          </w:tcPr>
          <w:p w:rsidR="00C31FA1" w:rsidRPr="00876F00" w:rsidRDefault="00C31FA1" w:rsidP="00F73B72">
            <w:pPr>
              <w:jc w:val="center"/>
            </w:pPr>
            <w:r>
              <w:t>Даты</w:t>
            </w:r>
            <w:r w:rsidRPr="00876F00">
              <w:t xml:space="preserve"> проведения осмотров</w:t>
            </w:r>
          </w:p>
        </w:tc>
        <w:tc>
          <w:tcPr>
            <w:tcW w:w="5559" w:type="dxa"/>
            <w:vAlign w:val="center"/>
          </w:tcPr>
          <w:p w:rsidR="00C31FA1" w:rsidRPr="00876F00" w:rsidRDefault="00C31FA1" w:rsidP="00F73B72">
            <w:pPr>
              <w:jc w:val="center"/>
            </w:pPr>
            <w:r w:rsidRPr="00876F00">
              <w:t>Время проведения осмотров</w:t>
            </w:r>
          </w:p>
        </w:tc>
      </w:tr>
      <w:tr w:rsidR="00C31FA1" w:rsidRPr="00056089" w:rsidTr="00C034F2">
        <w:trPr>
          <w:trHeight w:val="416"/>
        </w:trPr>
        <w:tc>
          <w:tcPr>
            <w:tcW w:w="4511" w:type="dxa"/>
            <w:vAlign w:val="center"/>
          </w:tcPr>
          <w:p w:rsidR="00C31FA1" w:rsidRPr="00876F00" w:rsidRDefault="00C31FA1" w:rsidP="00F73B72">
            <w:pPr>
              <w:jc w:val="center"/>
            </w:pPr>
            <w:r>
              <w:t>02.08.2013</w:t>
            </w:r>
          </w:p>
        </w:tc>
        <w:tc>
          <w:tcPr>
            <w:tcW w:w="5559" w:type="dxa"/>
            <w:vAlign w:val="center"/>
          </w:tcPr>
          <w:p w:rsidR="00C31FA1" w:rsidRPr="00876F00" w:rsidRDefault="00AA2C81" w:rsidP="00F73B72">
            <w:pPr>
              <w:jc w:val="center"/>
            </w:pPr>
            <w:r>
              <w:t>С 14.00 до 15</w:t>
            </w:r>
            <w:r w:rsidR="00C31FA1" w:rsidRPr="00876F00">
              <w:t>.00 час по местному времени</w:t>
            </w:r>
          </w:p>
        </w:tc>
      </w:tr>
      <w:tr w:rsidR="00C31FA1" w:rsidRPr="00056089" w:rsidTr="00C034F2">
        <w:trPr>
          <w:trHeight w:val="439"/>
        </w:trPr>
        <w:tc>
          <w:tcPr>
            <w:tcW w:w="4511" w:type="dxa"/>
            <w:vAlign w:val="center"/>
          </w:tcPr>
          <w:p w:rsidR="00C31FA1" w:rsidRPr="00876F00" w:rsidRDefault="00C31FA1" w:rsidP="00F73B72">
            <w:pPr>
              <w:jc w:val="center"/>
            </w:pPr>
            <w:r>
              <w:t>09.08.2013</w:t>
            </w:r>
          </w:p>
        </w:tc>
        <w:tc>
          <w:tcPr>
            <w:tcW w:w="5559" w:type="dxa"/>
            <w:vAlign w:val="center"/>
          </w:tcPr>
          <w:p w:rsidR="00C31FA1" w:rsidRPr="00876F00" w:rsidRDefault="00AA2C81" w:rsidP="00F73B72">
            <w:pPr>
              <w:jc w:val="center"/>
            </w:pPr>
            <w:r>
              <w:t>С 14.00 до 15</w:t>
            </w:r>
            <w:r w:rsidR="00C31FA1" w:rsidRPr="00876F00">
              <w:t>.00 час по местному времени</w:t>
            </w:r>
          </w:p>
        </w:tc>
      </w:tr>
      <w:tr w:rsidR="00C31FA1" w:rsidRPr="00056089" w:rsidTr="00C034F2">
        <w:trPr>
          <w:trHeight w:val="439"/>
        </w:trPr>
        <w:tc>
          <w:tcPr>
            <w:tcW w:w="4511" w:type="dxa"/>
            <w:vAlign w:val="center"/>
          </w:tcPr>
          <w:p w:rsidR="00C31FA1" w:rsidRPr="00876F00" w:rsidRDefault="00C31FA1" w:rsidP="00F73B72">
            <w:pPr>
              <w:jc w:val="center"/>
            </w:pPr>
            <w:r>
              <w:t>16.08.2013</w:t>
            </w:r>
            <w:r w:rsidRPr="00876F00">
              <w:t xml:space="preserve">  </w:t>
            </w:r>
          </w:p>
        </w:tc>
        <w:tc>
          <w:tcPr>
            <w:tcW w:w="5559" w:type="dxa"/>
            <w:vAlign w:val="center"/>
          </w:tcPr>
          <w:p w:rsidR="00C31FA1" w:rsidRPr="00876F00" w:rsidRDefault="00C31FA1" w:rsidP="00AA2C81">
            <w:pPr>
              <w:jc w:val="center"/>
            </w:pPr>
            <w:r>
              <w:t>С 1</w:t>
            </w:r>
            <w:r w:rsidR="00AA2C81">
              <w:t>4.00 до 15</w:t>
            </w:r>
            <w:r w:rsidRPr="00876F00">
              <w:t>.00 час по местному времени</w:t>
            </w:r>
          </w:p>
        </w:tc>
      </w:tr>
    </w:tbl>
    <w:p w:rsidR="00C31FA1" w:rsidRPr="00056089" w:rsidRDefault="00C31FA1" w:rsidP="00C31FA1">
      <w:pPr>
        <w:jc w:val="center"/>
      </w:pPr>
    </w:p>
    <w:p w:rsidR="00C31FA1" w:rsidRPr="00056089" w:rsidRDefault="00C31FA1" w:rsidP="00C31FA1">
      <w:pPr>
        <w:jc w:val="center"/>
      </w:pPr>
    </w:p>
    <w:p w:rsidR="00C31FA1" w:rsidRPr="00056089" w:rsidRDefault="00C31FA1" w:rsidP="00C31FA1">
      <w:pPr>
        <w:jc w:val="center"/>
      </w:pPr>
    </w:p>
    <w:p w:rsidR="00C31FA1" w:rsidRDefault="00C31FA1" w:rsidP="00C31FA1">
      <w:pPr>
        <w:jc w:val="both"/>
      </w:pPr>
    </w:p>
    <w:p w:rsidR="00C31FA1" w:rsidRDefault="00C31FA1" w:rsidP="00C31FA1">
      <w:pPr>
        <w:ind w:firstLine="708"/>
        <w:jc w:val="both"/>
      </w:pPr>
      <w:proofErr w:type="gramStart"/>
      <w:r>
        <w:t xml:space="preserve">Обращаться в отдел имущественных, жилищных и земельных отношений администрации сельского поселения </w:t>
      </w:r>
      <w:proofErr w:type="spellStart"/>
      <w:r>
        <w:t>Горноправдинск</w:t>
      </w:r>
      <w:proofErr w:type="spellEnd"/>
      <w:r>
        <w:t xml:space="preserve"> (Гребенщикова Надежда Алексеевна</w:t>
      </w:r>
      <w:r w:rsidR="00F67300">
        <w:t xml:space="preserve">, </w:t>
      </w:r>
      <w:r>
        <w:t xml:space="preserve">тел.374-168), </w:t>
      </w:r>
      <w:r w:rsidR="00F67300">
        <w:t xml:space="preserve">Васильева Наталья Георгиевна, </w:t>
      </w:r>
      <w:r>
        <w:t>тел.375-645).</w:t>
      </w:r>
      <w:proofErr w:type="gramEnd"/>
    </w:p>
    <w:p w:rsidR="00C31FA1" w:rsidRDefault="00C31FA1" w:rsidP="00C31FA1">
      <w:pPr>
        <w:ind w:firstLine="708"/>
        <w:jc w:val="both"/>
      </w:pPr>
    </w:p>
    <w:p w:rsidR="00C31FA1" w:rsidRPr="00056089" w:rsidRDefault="00C31FA1" w:rsidP="00C31FA1"/>
    <w:p w:rsidR="00C31FA1" w:rsidRPr="00056089" w:rsidRDefault="00C31FA1" w:rsidP="00C31FA1"/>
    <w:p w:rsidR="00C31FA1" w:rsidRPr="00056089" w:rsidRDefault="00C31FA1" w:rsidP="00C31FA1"/>
    <w:p w:rsidR="00C31FA1" w:rsidRPr="00056089" w:rsidRDefault="00C31FA1" w:rsidP="00C31FA1"/>
    <w:p w:rsidR="00C31FA1" w:rsidRPr="00056089" w:rsidRDefault="00C31FA1" w:rsidP="00C31FA1"/>
    <w:p w:rsidR="00C31FA1" w:rsidRPr="00056089" w:rsidRDefault="00C31FA1" w:rsidP="00C31FA1"/>
    <w:p w:rsidR="00C31FA1" w:rsidRPr="00056089"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p w:rsidR="00C31FA1" w:rsidRDefault="00C31FA1" w:rsidP="00C31FA1"/>
    <w:tbl>
      <w:tblPr>
        <w:tblW w:w="5000" w:type="pct"/>
        <w:jc w:val="center"/>
        <w:tblLayout w:type="fixed"/>
        <w:tblCellMar>
          <w:left w:w="0" w:type="dxa"/>
          <w:right w:w="0" w:type="dxa"/>
        </w:tblCellMar>
        <w:tblLook w:val="01E0" w:firstRow="1" w:lastRow="1" w:firstColumn="1" w:lastColumn="1" w:noHBand="0" w:noVBand="0"/>
      </w:tblPr>
      <w:tblGrid>
        <w:gridCol w:w="5104"/>
        <w:gridCol w:w="425"/>
        <w:gridCol w:w="4677"/>
      </w:tblGrid>
      <w:tr w:rsidR="00C31FA1" w:rsidRPr="00995E15" w:rsidTr="00F73B72">
        <w:trPr>
          <w:trHeight w:val="1269"/>
          <w:jc w:val="center"/>
        </w:trPr>
        <w:tc>
          <w:tcPr>
            <w:tcW w:w="5104" w:type="dxa"/>
            <w:vMerge w:val="restart"/>
          </w:tcPr>
          <w:p w:rsidR="00C31FA1" w:rsidRPr="00995E15" w:rsidRDefault="00C31FA1" w:rsidP="00F73B72">
            <w:pPr>
              <w:ind w:right="142"/>
              <w:jc w:val="center"/>
              <w:rPr>
                <w:b/>
              </w:rPr>
            </w:pPr>
            <w:r w:rsidRPr="00995E15">
              <w:rPr>
                <w:b/>
              </w:rPr>
              <w:t>НА БЛАНКЕ ОРГАНИЗАЦИИ</w:t>
            </w:r>
          </w:p>
          <w:p w:rsidR="00C31FA1" w:rsidRPr="00995E15" w:rsidRDefault="00C31FA1" w:rsidP="00F73B72">
            <w:pPr>
              <w:ind w:right="142"/>
              <w:jc w:val="center"/>
            </w:pPr>
            <w:r w:rsidRPr="00995E15">
              <w:t>исх. № _____________________</w:t>
            </w:r>
          </w:p>
          <w:p w:rsidR="00C31FA1" w:rsidRPr="00995E15" w:rsidRDefault="00C31FA1" w:rsidP="00F73B72">
            <w:pPr>
              <w:ind w:right="142"/>
              <w:jc w:val="center"/>
            </w:pPr>
            <w:r w:rsidRPr="00995E15">
              <w:t>от «___» __________ 20___года</w:t>
            </w:r>
          </w:p>
          <w:p w:rsidR="00C31FA1" w:rsidRPr="00995E15" w:rsidRDefault="00C31FA1" w:rsidP="00F73B72">
            <w:pPr>
              <w:ind w:right="142"/>
              <w:jc w:val="center"/>
              <w:rPr>
                <w:sz w:val="20"/>
                <w:szCs w:val="20"/>
              </w:rPr>
            </w:pPr>
            <w:r w:rsidRPr="00995E15">
              <w:rPr>
                <w:sz w:val="20"/>
                <w:szCs w:val="20"/>
              </w:rPr>
              <w:t>(для юридических лиц)</w:t>
            </w:r>
          </w:p>
          <w:p w:rsidR="00C31FA1" w:rsidRPr="00995E15" w:rsidRDefault="00C31FA1" w:rsidP="00F73B72">
            <w:pPr>
              <w:jc w:val="center"/>
            </w:pPr>
          </w:p>
        </w:tc>
        <w:tc>
          <w:tcPr>
            <w:tcW w:w="5102" w:type="dxa"/>
            <w:gridSpan w:val="2"/>
          </w:tcPr>
          <w:p w:rsidR="00C31FA1" w:rsidRPr="00995E15" w:rsidRDefault="00C31FA1" w:rsidP="00F73B72">
            <w:pPr>
              <w:rPr>
                <w:b/>
              </w:rPr>
            </w:pPr>
            <w:r>
              <w:rPr>
                <w:b/>
              </w:rPr>
              <w:t>Продавцу</w:t>
            </w:r>
            <w:r w:rsidRPr="00995E15">
              <w:rPr>
                <w:b/>
              </w:rPr>
              <w:t>:</w:t>
            </w:r>
          </w:p>
          <w:p w:rsidR="00C31FA1" w:rsidRPr="00995E15" w:rsidRDefault="00F67300" w:rsidP="00F73B72">
            <w:r>
              <w:t>а</w:t>
            </w:r>
            <w:r w:rsidR="00C31FA1">
              <w:t xml:space="preserve">дминистрации сельского поселения </w:t>
            </w:r>
            <w:proofErr w:type="spellStart"/>
            <w:r w:rsidR="00C31FA1">
              <w:t>Горноправдинск</w:t>
            </w:r>
            <w:proofErr w:type="spellEnd"/>
          </w:p>
          <w:p w:rsidR="00C31FA1" w:rsidRPr="00995E15" w:rsidRDefault="00C31FA1" w:rsidP="00F73B72"/>
          <w:p w:rsidR="00C31FA1" w:rsidRPr="00995E15" w:rsidRDefault="00C31FA1" w:rsidP="00F73B72">
            <w:pPr>
              <w:jc w:val="both"/>
              <w:rPr>
                <w:b/>
              </w:rPr>
            </w:pPr>
          </w:p>
        </w:tc>
      </w:tr>
      <w:tr w:rsidR="00C31FA1" w:rsidRPr="00995E15" w:rsidTr="00F73B72">
        <w:trPr>
          <w:trHeight w:val="80"/>
          <w:jc w:val="center"/>
        </w:trPr>
        <w:tc>
          <w:tcPr>
            <w:tcW w:w="5104" w:type="dxa"/>
            <w:vMerge/>
            <w:vAlign w:val="center"/>
            <w:hideMark/>
          </w:tcPr>
          <w:p w:rsidR="00C31FA1" w:rsidRPr="00995E15" w:rsidRDefault="00C31FA1" w:rsidP="00F73B72"/>
        </w:tc>
        <w:tc>
          <w:tcPr>
            <w:tcW w:w="425" w:type="dxa"/>
            <w:hideMark/>
          </w:tcPr>
          <w:p w:rsidR="00C31FA1" w:rsidRPr="00995E15" w:rsidRDefault="00C31FA1" w:rsidP="00F73B72">
            <w:pPr>
              <w:rPr>
                <w:b/>
              </w:rPr>
            </w:pPr>
            <w:r w:rsidRPr="00995E15">
              <w:t>от</w:t>
            </w:r>
          </w:p>
        </w:tc>
        <w:tc>
          <w:tcPr>
            <w:tcW w:w="4677" w:type="dxa"/>
            <w:tcBorders>
              <w:top w:val="nil"/>
              <w:left w:val="nil"/>
              <w:bottom w:val="single" w:sz="4" w:space="0" w:color="auto"/>
              <w:right w:val="nil"/>
            </w:tcBorders>
            <w:hideMark/>
          </w:tcPr>
          <w:p w:rsidR="00C31FA1" w:rsidRPr="00995E15" w:rsidRDefault="00C31FA1" w:rsidP="00F73B72">
            <w:pPr>
              <w:rPr>
                <w:sz w:val="20"/>
                <w:szCs w:val="20"/>
              </w:rPr>
            </w:pPr>
            <w:r w:rsidRPr="00995E15">
              <w:rPr>
                <w:b/>
              </w:rPr>
              <w:t xml:space="preserve"> </w:t>
            </w:r>
            <w:r w:rsidRPr="00995E15">
              <w:rPr>
                <w:sz w:val="20"/>
                <w:szCs w:val="20"/>
              </w:rPr>
              <w:t>(для физических лиц)</w:t>
            </w:r>
          </w:p>
        </w:tc>
      </w:tr>
      <w:tr w:rsidR="00C31FA1" w:rsidRPr="00995E15" w:rsidTr="00F73B72">
        <w:trPr>
          <w:trHeight w:val="80"/>
          <w:jc w:val="center"/>
        </w:trPr>
        <w:tc>
          <w:tcPr>
            <w:tcW w:w="5104" w:type="dxa"/>
            <w:vMerge/>
            <w:vAlign w:val="center"/>
            <w:hideMark/>
          </w:tcPr>
          <w:p w:rsidR="00C31FA1" w:rsidRPr="00995E15" w:rsidRDefault="00C31FA1" w:rsidP="00F73B72"/>
        </w:tc>
        <w:tc>
          <w:tcPr>
            <w:tcW w:w="5102" w:type="dxa"/>
            <w:gridSpan w:val="2"/>
            <w:tcBorders>
              <w:top w:val="nil"/>
              <w:left w:val="nil"/>
              <w:bottom w:val="single" w:sz="4" w:space="0" w:color="auto"/>
              <w:right w:val="nil"/>
            </w:tcBorders>
          </w:tcPr>
          <w:p w:rsidR="00C31FA1" w:rsidRPr="00995E15" w:rsidRDefault="00C31FA1" w:rsidP="00F73B72">
            <w:pPr>
              <w:rPr>
                <w:b/>
              </w:rPr>
            </w:pPr>
          </w:p>
        </w:tc>
      </w:tr>
      <w:tr w:rsidR="00C31FA1" w:rsidRPr="00995E15" w:rsidTr="00F73B72">
        <w:trPr>
          <w:trHeight w:val="80"/>
          <w:jc w:val="center"/>
        </w:trPr>
        <w:tc>
          <w:tcPr>
            <w:tcW w:w="5104" w:type="dxa"/>
            <w:vMerge/>
            <w:vAlign w:val="center"/>
            <w:hideMark/>
          </w:tcPr>
          <w:p w:rsidR="00C31FA1" w:rsidRPr="00995E15" w:rsidRDefault="00C31FA1" w:rsidP="00F73B72"/>
        </w:tc>
        <w:tc>
          <w:tcPr>
            <w:tcW w:w="5102" w:type="dxa"/>
            <w:gridSpan w:val="2"/>
            <w:tcBorders>
              <w:top w:val="single" w:sz="4" w:space="0" w:color="auto"/>
              <w:left w:val="nil"/>
              <w:bottom w:val="single" w:sz="4" w:space="0" w:color="auto"/>
              <w:right w:val="nil"/>
            </w:tcBorders>
          </w:tcPr>
          <w:p w:rsidR="00C31FA1" w:rsidRPr="00995E15" w:rsidRDefault="00C31FA1" w:rsidP="00F73B72">
            <w:pPr>
              <w:rPr>
                <w:b/>
              </w:rPr>
            </w:pPr>
          </w:p>
        </w:tc>
      </w:tr>
    </w:tbl>
    <w:p w:rsidR="00C31FA1" w:rsidRPr="00995E15" w:rsidRDefault="00C31FA1" w:rsidP="00C31FA1">
      <w:pPr>
        <w:jc w:val="center"/>
      </w:pPr>
    </w:p>
    <w:p w:rsidR="00C31FA1" w:rsidRPr="00995E15" w:rsidRDefault="00C31FA1" w:rsidP="00C31FA1">
      <w:pPr>
        <w:jc w:val="center"/>
      </w:pPr>
    </w:p>
    <w:p w:rsidR="00C31FA1" w:rsidRPr="00995E15" w:rsidRDefault="00C31FA1" w:rsidP="00C31FA1">
      <w:pPr>
        <w:jc w:val="center"/>
      </w:pPr>
    </w:p>
    <w:p w:rsidR="00C31FA1" w:rsidRPr="00995E15" w:rsidRDefault="00C31FA1" w:rsidP="00C31FA1">
      <w:pPr>
        <w:jc w:val="center"/>
        <w:rPr>
          <w:b/>
          <w:spacing w:val="106"/>
        </w:rPr>
      </w:pPr>
      <w:r w:rsidRPr="00995E15">
        <w:rPr>
          <w:b/>
          <w:spacing w:val="106"/>
        </w:rPr>
        <w:t>УВЕДОМЛЕНИЕ</w:t>
      </w:r>
    </w:p>
    <w:p w:rsidR="00C31FA1" w:rsidRPr="00995E15" w:rsidRDefault="00C31FA1" w:rsidP="0098477E">
      <w:pPr>
        <w:spacing w:line="276" w:lineRule="auto"/>
        <w:rPr>
          <w:b/>
          <w:spacing w:val="106"/>
        </w:rPr>
      </w:pPr>
    </w:p>
    <w:p w:rsidR="00C31FA1" w:rsidRPr="00995E15" w:rsidRDefault="00C31FA1" w:rsidP="0098477E">
      <w:pPr>
        <w:spacing w:line="276" w:lineRule="auto"/>
        <w:ind w:firstLine="708"/>
        <w:jc w:val="both"/>
      </w:pPr>
      <w:r w:rsidRPr="00995E15">
        <w:t xml:space="preserve">Уведомляю Вас об отзыве заявки на участие в </w:t>
      </w:r>
      <w:r w:rsidR="0098477E">
        <w:t>продаже имущества посредством публичного предложения, назначенной</w:t>
      </w:r>
      <w:r w:rsidRPr="00995E15">
        <w:t xml:space="preserve"> на «___»____________ 20__ года</w:t>
      </w:r>
      <w:r w:rsidR="0098477E">
        <w:t>,</w:t>
      </w:r>
      <w:r w:rsidRPr="00995E15">
        <w:t xml:space="preserve"> находящегося в собственности</w:t>
      </w:r>
      <w:r>
        <w:t xml:space="preserve"> сельского поселения </w:t>
      </w:r>
      <w:proofErr w:type="spellStart"/>
      <w:r>
        <w:t>Горноправдинск</w:t>
      </w:r>
      <w:proofErr w:type="spellEnd"/>
      <w:r w:rsidR="00791022">
        <w:rPr>
          <w:b/>
        </w:rPr>
        <w:t>:</w:t>
      </w:r>
      <w:r w:rsidRPr="00995E15">
        <w:rPr>
          <w:b/>
        </w:rPr>
        <w:t xml:space="preserve"> </w:t>
      </w:r>
      <w:r w:rsidRPr="00995E15">
        <w:t>____________________</w:t>
      </w:r>
      <w:r w:rsidR="0098477E">
        <w:t>_______________________________</w:t>
      </w:r>
    </w:p>
    <w:p w:rsidR="00C31FA1" w:rsidRPr="00995E15" w:rsidRDefault="00C31FA1" w:rsidP="0098477E">
      <w:pPr>
        <w:spacing w:line="276" w:lineRule="auto"/>
      </w:pPr>
      <w:r w:rsidRPr="00995E15">
        <w:t>__________________________________________________________________</w:t>
      </w:r>
      <w:r>
        <w:t>__________________</w:t>
      </w:r>
      <w:r w:rsidRPr="00995E15">
        <w:t>,</w:t>
      </w:r>
    </w:p>
    <w:p w:rsidR="00C31FA1" w:rsidRPr="00995E15" w:rsidRDefault="00C31FA1" w:rsidP="00C31FA1">
      <w:pPr>
        <w:ind w:firstLine="709"/>
        <w:jc w:val="center"/>
        <w:rPr>
          <w:sz w:val="20"/>
          <w:szCs w:val="20"/>
        </w:rPr>
      </w:pPr>
      <w:r w:rsidRPr="00995E15">
        <w:rPr>
          <w:sz w:val="20"/>
          <w:szCs w:val="20"/>
        </w:rPr>
        <w:t xml:space="preserve">(наименование </w:t>
      </w:r>
      <w:r>
        <w:rPr>
          <w:sz w:val="20"/>
          <w:szCs w:val="20"/>
        </w:rPr>
        <w:t>имущества</w:t>
      </w:r>
      <w:r w:rsidRPr="00995E15">
        <w:rPr>
          <w:sz w:val="20"/>
          <w:szCs w:val="20"/>
        </w:rPr>
        <w:t>)</w:t>
      </w:r>
    </w:p>
    <w:p w:rsidR="00C31FA1" w:rsidRPr="00995E15" w:rsidRDefault="00C31FA1" w:rsidP="00C31FA1">
      <w:proofErr w:type="gramStart"/>
      <w:r w:rsidRPr="00995E15">
        <w:t>расположенного</w:t>
      </w:r>
      <w:proofErr w:type="gramEnd"/>
      <w:r w:rsidRPr="00995E15">
        <w:t xml:space="preserve"> по адресу: ____________________________________________</w:t>
      </w:r>
      <w:r>
        <w:t>_________________</w:t>
      </w:r>
    </w:p>
    <w:p w:rsidR="00C31FA1" w:rsidRPr="00995E15" w:rsidRDefault="00C31FA1" w:rsidP="00C31FA1">
      <w:r w:rsidRPr="00995E15">
        <w:t>__________________________________________________________________</w:t>
      </w:r>
      <w:r>
        <w:t>__________________</w:t>
      </w:r>
      <w:r w:rsidRPr="00995E15">
        <w:t>.</w:t>
      </w:r>
    </w:p>
    <w:p w:rsidR="00C31FA1" w:rsidRPr="00995E15" w:rsidRDefault="00C31FA1" w:rsidP="00C31FA1">
      <w:pPr>
        <w:ind w:firstLine="709"/>
      </w:pPr>
    </w:p>
    <w:p w:rsidR="00C31FA1" w:rsidRPr="00995E15" w:rsidRDefault="00C31FA1" w:rsidP="00C31FA1">
      <w:pPr>
        <w:ind w:firstLine="709"/>
      </w:pPr>
      <w:r w:rsidRPr="00995E15">
        <w:t>Внесенный задаток прошу вернуть по следующим реквизитам: _________</w:t>
      </w:r>
      <w:r>
        <w:t>_______________</w:t>
      </w:r>
    </w:p>
    <w:p w:rsidR="00C31FA1" w:rsidRPr="00995E15" w:rsidRDefault="00C31FA1" w:rsidP="00C31FA1">
      <w:r w:rsidRPr="00995E15">
        <w:t>_________________________________________________________________</w:t>
      </w:r>
      <w:r>
        <w:t>____________________</w:t>
      </w:r>
    </w:p>
    <w:p w:rsidR="00C31FA1" w:rsidRPr="00995E15" w:rsidRDefault="00C31FA1" w:rsidP="00C31FA1">
      <w:r w:rsidRPr="00995E15">
        <w:t>__________________________________________________________________</w:t>
      </w:r>
      <w:r>
        <w:t>__________________</w:t>
      </w:r>
      <w:r w:rsidRPr="00995E15">
        <w:t>.</w:t>
      </w:r>
    </w:p>
    <w:p w:rsidR="00C31FA1" w:rsidRDefault="0098477E" w:rsidP="0098477E">
      <w:pPr>
        <w:autoSpaceDE w:val="0"/>
        <w:autoSpaceDN w:val="0"/>
        <w:adjustRightInd w:val="0"/>
        <w:ind w:firstLine="540"/>
        <w:rPr>
          <w:sz w:val="20"/>
          <w:szCs w:val="20"/>
        </w:rPr>
      </w:pPr>
      <w:r>
        <w:rPr>
          <w:sz w:val="20"/>
          <w:szCs w:val="20"/>
        </w:rPr>
        <w:t xml:space="preserve">                                            </w:t>
      </w:r>
      <w:r w:rsidR="00C31FA1">
        <w:rPr>
          <w:sz w:val="20"/>
          <w:szCs w:val="20"/>
        </w:rPr>
        <w:t>(реквизиты счета П</w:t>
      </w:r>
      <w:r w:rsidR="00C31FA1" w:rsidRPr="00995E15">
        <w:rPr>
          <w:sz w:val="20"/>
          <w:szCs w:val="20"/>
        </w:rPr>
        <w:t>ретендента для возврата задатка)</w:t>
      </w:r>
    </w:p>
    <w:p w:rsidR="00C31FA1" w:rsidRPr="00995E15" w:rsidRDefault="00C31FA1" w:rsidP="00C31FA1">
      <w:pPr>
        <w:autoSpaceDE w:val="0"/>
        <w:autoSpaceDN w:val="0"/>
        <w:adjustRightInd w:val="0"/>
        <w:ind w:firstLine="540"/>
        <w:jc w:val="center"/>
        <w:rPr>
          <w:sz w:val="20"/>
          <w:szCs w:val="20"/>
        </w:rPr>
      </w:pPr>
    </w:p>
    <w:p w:rsidR="00C31FA1" w:rsidRPr="00995E15" w:rsidRDefault="00C31FA1" w:rsidP="00C31FA1"/>
    <w:p w:rsidR="00C31FA1" w:rsidRPr="00995E15" w:rsidRDefault="00C31FA1" w:rsidP="00C31FA1">
      <w:pPr>
        <w:ind w:firstLine="720"/>
        <w:jc w:val="center"/>
      </w:pPr>
    </w:p>
    <w:p w:rsidR="00F67300" w:rsidRDefault="00C31FA1" w:rsidP="00F67300">
      <w:pPr>
        <w:tabs>
          <w:tab w:val="right" w:pos="9639"/>
        </w:tabs>
      </w:pPr>
      <w:r w:rsidRPr="00995E15">
        <w:t>_________________________</w:t>
      </w:r>
      <w:r w:rsidRPr="00995E15">
        <w:tab/>
        <w:t>/________________________/</w:t>
      </w:r>
    </w:p>
    <w:p w:rsidR="00C31FA1" w:rsidRPr="00995E15" w:rsidRDefault="00F67300" w:rsidP="00F67300">
      <w:pPr>
        <w:tabs>
          <w:tab w:val="right" w:pos="9639"/>
        </w:tabs>
      </w:pPr>
      <w:r>
        <w:t xml:space="preserve">    (подпись Претендента)                                                                        </w:t>
      </w:r>
      <w:r w:rsidR="00C31FA1" w:rsidRPr="00995E15">
        <w:t>(расшифровка подписи)</w:t>
      </w:r>
    </w:p>
    <w:p w:rsidR="00C31FA1" w:rsidRPr="00995E15" w:rsidRDefault="00C31FA1" w:rsidP="00C31FA1"/>
    <w:p w:rsidR="00C31FA1" w:rsidRPr="00995E15" w:rsidRDefault="00C31FA1" w:rsidP="00C31FA1">
      <w:pPr>
        <w:ind w:right="6095" w:firstLine="708"/>
        <w:rPr>
          <w:sz w:val="20"/>
          <w:szCs w:val="20"/>
        </w:rPr>
      </w:pPr>
      <w:r w:rsidRPr="00995E15">
        <w:rPr>
          <w:sz w:val="20"/>
          <w:szCs w:val="20"/>
        </w:rPr>
        <w:t>М.П.</w:t>
      </w:r>
    </w:p>
    <w:p w:rsidR="00C31FA1" w:rsidRPr="00995E15" w:rsidRDefault="00C31FA1" w:rsidP="00C31FA1">
      <w:pPr>
        <w:ind w:right="6095" w:firstLine="708"/>
        <w:rPr>
          <w:sz w:val="20"/>
          <w:szCs w:val="20"/>
        </w:rPr>
      </w:pPr>
      <w:r w:rsidRPr="00995E15">
        <w:rPr>
          <w:sz w:val="20"/>
          <w:szCs w:val="20"/>
        </w:rPr>
        <w:t>(для юридических лиц)</w:t>
      </w:r>
    </w:p>
    <w:p w:rsidR="00C31FA1" w:rsidRPr="00995E15" w:rsidRDefault="00C31FA1" w:rsidP="00C31FA1">
      <w:pPr>
        <w:ind w:right="6095"/>
        <w:jc w:val="center"/>
      </w:pPr>
    </w:p>
    <w:p w:rsidR="00C31FA1" w:rsidRPr="00995E15" w:rsidRDefault="00C31FA1" w:rsidP="00C31FA1">
      <w:pPr>
        <w:ind w:right="6095"/>
        <w:jc w:val="center"/>
      </w:pPr>
    </w:p>
    <w:p w:rsidR="00C31FA1" w:rsidRPr="00995E15" w:rsidRDefault="00C31FA1" w:rsidP="00C31FA1">
      <w:pPr>
        <w:sectPr w:rsidR="00C31FA1" w:rsidRPr="00995E15" w:rsidSect="00E076F3">
          <w:footerReference w:type="even" r:id="rId11"/>
          <w:footerReference w:type="default" r:id="rId12"/>
          <w:pgSz w:w="11906" w:h="16838"/>
          <w:pgMar w:top="851" w:right="566" w:bottom="567" w:left="1134" w:header="567" w:footer="284" w:gutter="0"/>
          <w:cols w:space="708"/>
          <w:docGrid w:linePitch="360"/>
        </w:sectPr>
      </w:pPr>
    </w:p>
    <w:p w:rsidR="00C31FA1" w:rsidRPr="0066201E" w:rsidRDefault="00C31FA1" w:rsidP="00C31FA1">
      <w:pPr>
        <w:pStyle w:val="ConsPlusNormal"/>
        <w:widowControl/>
        <w:ind w:firstLine="0"/>
        <w:jc w:val="right"/>
        <w:rPr>
          <w:rFonts w:ascii="Times New Roman" w:hAnsi="Times New Roman" w:cs="Times New Roman"/>
          <w:color w:val="000000"/>
          <w:sz w:val="24"/>
          <w:szCs w:val="24"/>
        </w:rPr>
      </w:pPr>
      <w:r w:rsidRPr="0066201E">
        <w:rPr>
          <w:rFonts w:ascii="Times New Roman" w:hAnsi="Times New Roman" w:cs="Times New Roman"/>
          <w:color w:val="000000"/>
          <w:sz w:val="24"/>
          <w:szCs w:val="24"/>
        </w:rPr>
        <w:lastRenderedPageBreak/>
        <w:t>ПРОЕКТ</w:t>
      </w:r>
    </w:p>
    <w:p w:rsidR="00C31FA1" w:rsidRPr="00876F00" w:rsidRDefault="00C31FA1" w:rsidP="00C31FA1">
      <w:pPr>
        <w:autoSpaceDE w:val="0"/>
        <w:autoSpaceDN w:val="0"/>
        <w:adjustRightInd w:val="0"/>
        <w:jc w:val="right"/>
        <w:outlineLvl w:val="0"/>
      </w:pPr>
    </w:p>
    <w:p w:rsidR="00C31FA1" w:rsidRPr="00876F00" w:rsidRDefault="00C31FA1" w:rsidP="00C31FA1">
      <w:pPr>
        <w:autoSpaceDE w:val="0"/>
        <w:autoSpaceDN w:val="0"/>
        <w:adjustRightInd w:val="0"/>
        <w:jc w:val="center"/>
        <w:rPr>
          <w:b/>
          <w:bCs/>
        </w:rPr>
      </w:pPr>
      <w:r w:rsidRPr="00876F00">
        <w:rPr>
          <w:b/>
          <w:bCs/>
        </w:rPr>
        <w:t>ДОГОВОР №____</w:t>
      </w:r>
    </w:p>
    <w:p w:rsidR="00C31FA1" w:rsidRPr="00876F00" w:rsidRDefault="00C31FA1" w:rsidP="00C31FA1">
      <w:pPr>
        <w:autoSpaceDE w:val="0"/>
        <w:autoSpaceDN w:val="0"/>
        <w:adjustRightInd w:val="0"/>
        <w:jc w:val="center"/>
        <w:rPr>
          <w:b/>
          <w:bCs/>
        </w:rPr>
      </w:pPr>
      <w:r w:rsidRPr="00876F00">
        <w:rPr>
          <w:b/>
          <w:bCs/>
        </w:rPr>
        <w:t xml:space="preserve"> КУПЛИ-ПРОДАЖИ МУНИЦИПАЛЬНОГО ИМУЩЕСТВА</w:t>
      </w:r>
    </w:p>
    <w:p w:rsidR="00C31FA1" w:rsidRPr="00876F00" w:rsidRDefault="00C31FA1" w:rsidP="00C31FA1">
      <w:pPr>
        <w:autoSpaceDE w:val="0"/>
        <w:autoSpaceDN w:val="0"/>
        <w:adjustRightInd w:val="0"/>
        <w:jc w:val="right"/>
        <w:outlineLvl w:val="0"/>
      </w:pPr>
    </w:p>
    <w:p w:rsidR="00C31FA1" w:rsidRPr="00876F00" w:rsidRDefault="00C31FA1" w:rsidP="00C31FA1">
      <w:pPr>
        <w:autoSpaceDE w:val="0"/>
        <w:autoSpaceDN w:val="0"/>
        <w:adjustRightInd w:val="0"/>
        <w:jc w:val="both"/>
      </w:pPr>
      <w:proofErr w:type="spellStart"/>
      <w:r w:rsidRPr="00876F00">
        <w:t>п</w:t>
      </w:r>
      <w:proofErr w:type="gramStart"/>
      <w:r w:rsidRPr="00876F00">
        <w:t>.Г</w:t>
      </w:r>
      <w:proofErr w:type="gramEnd"/>
      <w:r w:rsidRPr="00876F00">
        <w:t>орноправдинск</w:t>
      </w:r>
      <w:proofErr w:type="spellEnd"/>
      <w:r w:rsidRPr="00876F00">
        <w:t xml:space="preserve">     </w:t>
      </w:r>
      <w:r w:rsidR="00F67300">
        <w:tab/>
      </w:r>
      <w:r w:rsidR="00F67300">
        <w:tab/>
      </w:r>
      <w:r w:rsidR="00F67300">
        <w:tab/>
      </w:r>
      <w:r w:rsidR="00F67300">
        <w:tab/>
      </w:r>
      <w:r w:rsidR="00F67300">
        <w:tab/>
      </w:r>
      <w:r w:rsidR="00F67300">
        <w:tab/>
      </w:r>
      <w:r w:rsidR="00F67300">
        <w:tab/>
        <w:t xml:space="preserve">  "__" ________ 2013</w:t>
      </w:r>
      <w:r w:rsidR="00F67300" w:rsidRPr="00876F00">
        <w:t>г.</w:t>
      </w:r>
      <w:r w:rsidRPr="00876F00">
        <w:t xml:space="preserve">                                                                              </w:t>
      </w:r>
      <w:r>
        <w:t xml:space="preserve">       </w:t>
      </w:r>
    </w:p>
    <w:p w:rsidR="00C31FA1" w:rsidRPr="00056089" w:rsidRDefault="00C31FA1" w:rsidP="00C31FA1">
      <w:pPr>
        <w:autoSpaceDE w:val="0"/>
        <w:autoSpaceDN w:val="0"/>
        <w:adjustRightInd w:val="0"/>
        <w:jc w:val="both"/>
      </w:pPr>
      <w:r>
        <w:t xml:space="preserve"> </w:t>
      </w:r>
    </w:p>
    <w:p w:rsidR="00C31FA1" w:rsidRPr="00250ABE" w:rsidRDefault="00C31FA1" w:rsidP="00C31FA1">
      <w:pPr>
        <w:pStyle w:val="a7"/>
        <w:ind w:firstLine="720"/>
        <w:jc w:val="both"/>
        <w:rPr>
          <w:color w:val="000000"/>
        </w:rPr>
      </w:pPr>
      <w:r w:rsidRPr="00250ABE">
        <w:t xml:space="preserve">администрация сельского поселения </w:t>
      </w:r>
      <w:proofErr w:type="spellStart"/>
      <w:r w:rsidRPr="00250ABE">
        <w:t>Горноправдинск</w:t>
      </w:r>
      <w:proofErr w:type="spellEnd"/>
      <w:r w:rsidRPr="00250ABE">
        <w:t xml:space="preserve">, действующая от имени Муниципального образования сельское поселение </w:t>
      </w:r>
      <w:proofErr w:type="spellStart"/>
      <w:r w:rsidRPr="00250ABE">
        <w:t>Горноправдинск</w:t>
      </w:r>
      <w:proofErr w:type="spellEnd"/>
      <w:r w:rsidRPr="00250ABE">
        <w:t xml:space="preserve">, именуемая в дальнейшем </w:t>
      </w:r>
      <w:r>
        <w:rPr>
          <w:color w:val="000000"/>
        </w:rPr>
        <w:t>«Продавец», в лице __________________________</w:t>
      </w:r>
      <w:r w:rsidR="00057126">
        <w:rPr>
          <w:color w:val="000000"/>
        </w:rPr>
        <w:t>______________________</w:t>
      </w:r>
      <w:r w:rsidRPr="00250ABE">
        <w:rPr>
          <w:color w:val="000000"/>
        </w:rPr>
        <w:t>, действующего на основании Устава сельского поселен</w:t>
      </w:r>
      <w:r>
        <w:rPr>
          <w:color w:val="000000"/>
        </w:rPr>
        <w:t xml:space="preserve">ия </w:t>
      </w:r>
      <w:proofErr w:type="spellStart"/>
      <w:r>
        <w:rPr>
          <w:color w:val="000000"/>
        </w:rPr>
        <w:t>Горноправдинск</w:t>
      </w:r>
      <w:proofErr w:type="spellEnd"/>
      <w:r>
        <w:rPr>
          <w:color w:val="000000"/>
        </w:rPr>
        <w:t xml:space="preserve"> и Положения о</w:t>
      </w:r>
      <w:r w:rsidRPr="00250ABE">
        <w:rPr>
          <w:color w:val="000000"/>
        </w:rPr>
        <w:t xml:space="preserve"> порядке </w:t>
      </w:r>
      <w:r>
        <w:rPr>
          <w:color w:val="000000"/>
        </w:rPr>
        <w:t>управления</w:t>
      </w:r>
      <w:r w:rsidRPr="00250ABE">
        <w:rPr>
          <w:color w:val="000000"/>
        </w:rPr>
        <w:t xml:space="preserve"> и распоряжения имуществом, находящимся в собственности сельского поселе</w:t>
      </w:r>
      <w:r>
        <w:rPr>
          <w:color w:val="000000"/>
        </w:rPr>
        <w:t xml:space="preserve">ния </w:t>
      </w:r>
      <w:proofErr w:type="spellStart"/>
      <w:r>
        <w:rPr>
          <w:color w:val="000000"/>
        </w:rPr>
        <w:t>Горноправдинск</w:t>
      </w:r>
      <w:proofErr w:type="spellEnd"/>
      <w:r>
        <w:rPr>
          <w:color w:val="000000"/>
        </w:rPr>
        <w:t>,</w:t>
      </w:r>
      <w:r w:rsidRPr="00250ABE">
        <w:rPr>
          <w:color w:val="000000"/>
        </w:rPr>
        <w:t xml:space="preserve"> утвержденного решением Совета депутатов  </w:t>
      </w:r>
      <w:r>
        <w:rPr>
          <w:color w:val="000000"/>
        </w:rPr>
        <w:t xml:space="preserve">сельского поселения </w:t>
      </w:r>
      <w:proofErr w:type="spellStart"/>
      <w:r>
        <w:rPr>
          <w:color w:val="000000"/>
        </w:rPr>
        <w:t>Горноправдинск</w:t>
      </w:r>
      <w:proofErr w:type="spellEnd"/>
      <w:r>
        <w:rPr>
          <w:color w:val="000000"/>
        </w:rPr>
        <w:t xml:space="preserve"> от </w:t>
      </w:r>
      <w:r w:rsidRPr="00250ABE">
        <w:rPr>
          <w:color w:val="000000"/>
        </w:rPr>
        <w:t>20.02.2009</w:t>
      </w:r>
      <w:r>
        <w:rPr>
          <w:color w:val="000000"/>
        </w:rPr>
        <w:t xml:space="preserve"> </w:t>
      </w:r>
      <w:r w:rsidRPr="00250ABE">
        <w:rPr>
          <w:color w:val="000000"/>
        </w:rPr>
        <w:t>№ 24 с одной стороны, и _____________________</w:t>
      </w:r>
      <w:r w:rsidRPr="00250ABE">
        <w:t>, именуемо</w:t>
      </w:r>
      <w:proofErr w:type="gramStart"/>
      <w:r w:rsidRPr="00250ABE">
        <w:t>е(</w:t>
      </w:r>
      <w:proofErr w:type="spellStart"/>
      <w:proofErr w:type="gramEnd"/>
      <w:r w:rsidRPr="00250ABE">
        <w:t>ый</w:t>
      </w:r>
      <w:proofErr w:type="spellEnd"/>
      <w:r w:rsidRPr="00250ABE">
        <w:t xml:space="preserve">) в дальнейшем «Покупатель», в лице ___________________________________, </w:t>
      </w:r>
      <w:r w:rsidRPr="00250ABE">
        <w:rPr>
          <w:color w:val="000000"/>
        </w:rPr>
        <w:t xml:space="preserve"> действующего на основании</w:t>
      </w:r>
      <w:r w:rsidRPr="00250ABE">
        <w:t xml:space="preserve"> ______</w:t>
      </w:r>
      <w:r w:rsidR="00057126">
        <w:t>_________</w:t>
      </w:r>
      <w:r w:rsidRPr="00250ABE">
        <w:rPr>
          <w:color w:val="000000"/>
        </w:rPr>
        <w:t>, с другой стороны, вместе именуемые «Стороны», на основании протокола об</w:t>
      </w:r>
      <w:r w:rsidR="00057126">
        <w:rPr>
          <w:color w:val="000000"/>
        </w:rPr>
        <w:t xml:space="preserve"> итогах</w:t>
      </w:r>
      <w:r w:rsidRPr="00250ABE">
        <w:rPr>
          <w:color w:val="000000"/>
        </w:rPr>
        <w:t xml:space="preserve"> </w:t>
      </w:r>
      <w:r>
        <w:rPr>
          <w:color w:val="000000"/>
        </w:rPr>
        <w:t>продажи</w:t>
      </w:r>
      <w:r w:rsidRPr="00250ABE">
        <w:rPr>
          <w:color w:val="000000"/>
        </w:rPr>
        <w:t xml:space="preserve"> муниципального имущества </w:t>
      </w:r>
      <w:r>
        <w:rPr>
          <w:color w:val="000000"/>
        </w:rPr>
        <w:t xml:space="preserve">посредством публичного предложения </w:t>
      </w:r>
      <w:r w:rsidRPr="00250ABE">
        <w:rPr>
          <w:color w:val="000000"/>
        </w:rPr>
        <w:t xml:space="preserve">от </w:t>
      </w:r>
      <w:r>
        <w:rPr>
          <w:color w:val="000000"/>
        </w:rPr>
        <w:t>16 сентября</w:t>
      </w:r>
      <w:r w:rsidRPr="00250ABE">
        <w:rPr>
          <w:color w:val="000000"/>
        </w:rPr>
        <w:t xml:space="preserve"> 201</w:t>
      </w:r>
      <w:r>
        <w:rPr>
          <w:color w:val="000000"/>
        </w:rPr>
        <w:t>3</w:t>
      </w:r>
      <w:r w:rsidRPr="00250ABE">
        <w:rPr>
          <w:color w:val="000000"/>
        </w:rPr>
        <w:t xml:space="preserve"> года, заключили настоящий договор (далее «Договор») о нижеследующем:</w:t>
      </w:r>
    </w:p>
    <w:p w:rsidR="00C31FA1" w:rsidRPr="00056089" w:rsidRDefault="00C31FA1" w:rsidP="00C31FA1">
      <w:pPr>
        <w:autoSpaceDE w:val="0"/>
        <w:autoSpaceDN w:val="0"/>
        <w:adjustRightInd w:val="0"/>
        <w:ind w:firstLine="540"/>
        <w:jc w:val="both"/>
      </w:pPr>
    </w:p>
    <w:p w:rsidR="00C31FA1" w:rsidRPr="00876F00" w:rsidRDefault="00C31FA1" w:rsidP="00C31FA1">
      <w:pPr>
        <w:autoSpaceDE w:val="0"/>
        <w:autoSpaceDN w:val="0"/>
        <w:adjustRightInd w:val="0"/>
        <w:jc w:val="center"/>
      </w:pPr>
      <w:r w:rsidRPr="00876F00">
        <w:t>1. ПРЕДМЕТ ДОГОВОРА</w:t>
      </w:r>
    </w:p>
    <w:p w:rsidR="00C31FA1" w:rsidRPr="00056089" w:rsidRDefault="00C31FA1" w:rsidP="00C31FA1">
      <w:pPr>
        <w:autoSpaceDE w:val="0"/>
        <w:autoSpaceDN w:val="0"/>
        <w:adjustRightInd w:val="0"/>
        <w:jc w:val="center"/>
      </w:pPr>
    </w:p>
    <w:p w:rsidR="00C31FA1" w:rsidRPr="008E5B5F" w:rsidRDefault="00C31FA1" w:rsidP="00C31FA1">
      <w:pPr>
        <w:autoSpaceDE w:val="0"/>
        <w:autoSpaceDN w:val="0"/>
        <w:adjustRightInd w:val="0"/>
        <w:ind w:firstLine="540"/>
        <w:jc w:val="both"/>
      </w:pPr>
      <w:r w:rsidRPr="00876F00">
        <w:t>1.1. Продавец обязуется передать в собственность Покупателя объект недвижимости</w:t>
      </w:r>
      <w:r>
        <w:t xml:space="preserve">: </w:t>
      </w:r>
      <w:r w:rsidRPr="00E96C0C">
        <w:rPr>
          <w:color w:val="000000"/>
        </w:rPr>
        <w:t xml:space="preserve">газовая котельная ТКУ-500 05мВТ (база), </w:t>
      </w:r>
      <w:r w:rsidRPr="00E96C0C">
        <w:t>назначение: нежилое здание</w:t>
      </w:r>
      <w:r w:rsidRPr="00E96C0C">
        <w:rPr>
          <w:color w:val="000000"/>
        </w:rPr>
        <w:t xml:space="preserve">, 1-этажное, общая площадь 106,2 </w:t>
      </w:r>
      <w:proofErr w:type="spellStart"/>
      <w:r w:rsidRPr="00E96C0C">
        <w:rPr>
          <w:color w:val="000000"/>
        </w:rPr>
        <w:t>кв.м</w:t>
      </w:r>
      <w:proofErr w:type="spellEnd"/>
      <w:r w:rsidRPr="00E96C0C">
        <w:rPr>
          <w:color w:val="000000"/>
        </w:rPr>
        <w:t xml:space="preserve">., адрес объекта: Ханты-Мансийский автономный округ-Югра, Ханты-Мансийский район, сельское поселение </w:t>
      </w:r>
      <w:proofErr w:type="spellStart"/>
      <w:r w:rsidRPr="00E96C0C">
        <w:rPr>
          <w:color w:val="000000"/>
        </w:rPr>
        <w:t>Горноправдинск</w:t>
      </w:r>
      <w:proofErr w:type="spellEnd"/>
      <w:r w:rsidRPr="00E96C0C">
        <w:rPr>
          <w:color w:val="000000"/>
        </w:rPr>
        <w:t xml:space="preserve">, </w:t>
      </w:r>
      <w:proofErr w:type="spellStart"/>
      <w:r w:rsidRPr="00E96C0C">
        <w:rPr>
          <w:color w:val="000000"/>
        </w:rPr>
        <w:t>п</w:t>
      </w:r>
      <w:proofErr w:type="gramStart"/>
      <w:r w:rsidRPr="00E96C0C">
        <w:rPr>
          <w:color w:val="000000"/>
        </w:rPr>
        <w:t>.Г</w:t>
      </w:r>
      <w:proofErr w:type="gramEnd"/>
      <w:r w:rsidRPr="00E96C0C">
        <w:rPr>
          <w:color w:val="000000"/>
        </w:rPr>
        <w:t>орноправдинск</w:t>
      </w:r>
      <w:proofErr w:type="spellEnd"/>
      <w:r w:rsidRPr="00E96C0C">
        <w:rPr>
          <w:color w:val="000000"/>
        </w:rPr>
        <w:t xml:space="preserve">, </w:t>
      </w:r>
      <w:proofErr w:type="spellStart"/>
      <w:r w:rsidRPr="00E96C0C">
        <w:rPr>
          <w:color w:val="000000"/>
        </w:rPr>
        <w:t>ул.Дорожная</w:t>
      </w:r>
      <w:proofErr w:type="spellEnd"/>
      <w:r w:rsidRPr="00E96C0C">
        <w:rPr>
          <w:color w:val="000000"/>
        </w:rPr>
        <w:t>, д.1Д</w:t>
      </w:r>
      <w:r w:rsidRPr="00E96C0C">
        <w:t>,</w:t>
      </w:r>
      <w:r>
        <w:t xml:space="preserve"> </w:t>
      </w:r>
      <w:r w:rsidRPr="00876F00">
        <w:t xml:space="preserve">далее </w:t>
      </w:r>
      <w:r w:rsidRPr="00876F00">
        <w:rPr>
          <w:b/>
        </w:rPr>
        <w:t>- Объект</w:t>
      </w:r>
      <w:r w:rsidRPr="00876F00">
        <w:t>, с одновременным отчуждением земельного участка</w:t>
      </w:r>
      <w:r w:rsidRPr="008E5B5F">
        <w:t xml:space="preserve"> </w:t>
      </w:r>
      <w:r>
        <w:t xml:space="preserve">по </w:t>
      </w:r>
      <w:r w:rsidRPr="008E5B5F">
        <w:t>адрес</w:t>
      </w:r>
      <w:r>
        <w:t>у</w:t>
      </w:r>
      <w:r w:rsidRPr="008E5B5F">
        <w:t xml:space="preserve">: </w:t>
      </w:r>
      <w:r w:rsidRPr="00E96C0C">
        <w:t xml:space="preserve">Ханты-Мансийский автономный округ-Югра, Ханты-Мансийский район, </w:t>
      </w:r>
      <w:proofErr w:type="spellStart"/>
      <w:r w:rsidRPr="00E96C0C">
        <w:t>п</w:t>
      </w:r>
      <w:proofErr w:type="gramStart"/>
      <w:r w:rsidRPr="00E96C0C">
        <w:t>.Г</w:t>
      </w:r>
      <w:proofErr w:type="gramEnd"/>
      <w:r w:rsidRPr="00E96C0C">
        <w:t>орноправдинск</w:t>
      </w:r>
      <w:proofErr w:type="spellEnd"/>
      <w:r w:rsidRPr="00E96C0C">
        <w:t xml:space="preserve">, </w:t>
      </w:r>
      <w:proofErr w:type="spellStart"/>
      <w:r w:rsidRPr="00E96C0C">
        <w:t>ул.Дорожная</w:t>
      </w:r>
      <w:proofErr w:type="spellEnd"/>
      <w:r w:rsidRPr="00E96C0C">
        <w:t>, д.1Д</w:t>
      </w:r>
      <w:r w:rsidRPr="00876F00">
        <w:t>, далее</w:t>
      </w:r>
      <w:r>
        <w:t xml:space="preserve"> </w:t>
      </w:r>
      <w:r w:rsidRPr="00876F00">
        <w:rPr>
          <w:b/>
        </w:rPr>
        <w:t>- Земельный участок.</w:t>
      </w:r>
    </w:p>
    <w:p w:rsidR="00C31FA1" w:rsidRPr="00876F00" w:rsidRDefault="00C31FA1" w:rsidP="00C31FA1">
      <w:pPr>
        <w:autoSpaceDE w:val="0"/>
        <w:autoSpaceDN w:val="0"/>
        <w:adjustRightInd w:val="0"/>
        <w:ind w:firstLine="540"/>
        <w:jc w:val="both"/>
      </w:pPr>
      <w:r w:rsidRPr="00876F00">
        <w:t>1.2.</w:t>
      </w:r>
      <w:r w:rsidRPr="00056089">
        <w:t xml:space="preserve"> </w:t>
      </w:r>
      <w:r w:rsidRPr="00876F00">
        <w:rPr>
          <w:b/>
        </w:rPr>
        <w:t>Объект</w:t>
      </w:r>
      <w:r w:rsidRPr="00056089">
        <w:t xml:space="preserve"> </w:t>
      </w:r>
      <w:r w:rsidRPr="00876F00">
        <w:t>находится в собственности Продавца, что подтверждается записью в Едином государственном реестре прав на недви</w:t>
      </w:r>
      <w:r>
        <w:t>жимое имущество и сделок с ним №</w:t>
      </w:r>
      <w:r w:rsidRPr="00876F00">
        <w:t xml:space="preserve"> 86-</w:t>
      </w:r>
      <w:r>
        <w:t>86</w:t>
      </w:r>
      <w:r w:rsidRPr="00876F00">
        <w:t>-</w:t>
      </w:r>
      <w:r>
        <w:t>01</w:t>
      </w:r>
      <w:r w:rsidRPr="00876F00">
        <w:t>/0</w:t>
      </w:r>
      <w:r>
        <w:t>21/2011</w:t>
      </w:r>
      <w:r w:rsidRPr="00876F00">
        <w:t>-</w:t>
      </w:r>
      <w:r>
        <w:t>084</w:t>
      </w:r>
      <w:r w:rsidRPr="00876F00">
        <w:t xml:space="preserve"> от </w:t>
      </w:r>
      <w:r>
        <w:t>08 октября 2011г., свидетельство № 86-АБ 308443</w:t>
      </w:r>
      <w:r w:rsidRPr="00876F00">
        <w:t xml:space="preserve">, выдано Управлением </w:t>
      </w:r>
      <w:r>
        <w:t>Федеральной службы государственной регистрации, кадастра и картографии по Ханты-Мансийскому автономному округу - Югре</w:t>
      </w:r>
      <w:r w:rsidRPr="00876F00">
        <w:t xml:space="preserve"> </w:t>
      </w:r>
      <w:r>
        <w:t>08 октября 2011</w:t>
      </w:r>
      <w:r w:rsidRPr="00876F00">
        <w:t xml:space="preserve"> г</w:t>
      </w:r>
      <w:r w:rsidR="00057126">
        <w:t>ода</w:t>
      </w:r>
      <w:r w:rsidRPr="00876F00">
        <w:t>.</w:t>
      </w:r>
    </w:p>
    <w:p w:rsidR="00C31FA1" w:rsidRPr="00876F00" w:rsidRDefault="00C31FA1" w:rsidP="00C31FA1">
      <w:pPr>
        <w:autoSpaceDE w:val="0"/>
        <w:autoSpaceDN w:val="0"/>
        <w:adjustRightInd w:val="0"/>
        <w:ind w:firstLine="540"/>
        <w:jc w:val="both"/>
      </w:pPr>
      <w:r w:rsidRPr="00876F00">
        <w:t>1.3.</w:t>
      </w:r>
      <w:r w:rsidRPr="00056089">
        <w:t xml:space="preserve"> </w:t>
      </w:r>
      <w:r w:rsidRPr="00876F00">
        <w:rPr>
          <w:b/>
        </w:rPr>
        <w:t>Земельный участок,</w:t>
      </w:r>
      <w:r>
        <w:rPr>
          <w:b/>
        </w:rPr>
        <w:t xml:space="preserve"> </w:t>
      </w:r>
      <w:r w:rsidRPr="00876F00">
        <w:t>на котором расположен</w:t>
      </w:r>
      <w:r w:rsidRPr="00056089">
        <w:t xml:space="preserve"> </w:t>
      </w:r>
      <w:r w:rsidRPr="00876F00">
        <w:rPr>
          <w:b/>
        </w:rPr>
        <w:t>Объект</w:t>
      </w:r>
      <w:r w:rsidRPr="00876F00">
        <w:t>, находится по адресу: Тюменская область, Ханты - Мансийский автономный округ-Югра, Ханты - Мансийский район</w:t>
      </w:r>
      <w:r>
        <w:t xml:space="preserve">, </w:t>
      </w:r>
      <w:proofErr w:type="spellStart"/>
      <w:r>
        <w:t>п</w:t>
      </w:r>
      <w:proofErr w:type="gramStart"/>
      <w:r>
        <w:t>.Г</w:t>
      </w:r>
      <w:proofErr w:type="gramEnd"/>
      <w:r>
        <w:t>орноправдинск</w:t>
      </w:r>
      <w:proofErr w:type="spellEnd"/>
      <w:r>
        <w:t xml:space="preserve">, </w:t>
      </w:r>
      <w:proofErr w:type="spellStart"/>
      <w:r>
        <w:t>ул.Дорожная</w:t>
      </w:r>
      <w:proofErr w:type="spellEnd"/>
      <w:r>
        <w:t>, д.1Д</w:t>
      </w:r>
      <w:r w:rsidRPr="00876F00">
        <w:t xml:space="preserve">, общей площадью </w:t>
      </w:r>
      <w:r>
        <w:t>995,0</w:t>
      </w:r>
      <w:r w:rsidRPr="00876F00">
        <w:t xml:space="preserve"> </w:t>
      </w:r>
      <w:proofErr w:type="spellStart"/>
      <w:r w:rsidRPr="00876F00">
        <w:t>кв.м</w:t>
      </w:r>
      <w:proofErr w:type="spellEnd"/>
      <w:r w:rsidRPr="00876F00">
        <w:t>., кадастровый номер 86:02:121100</w:t>
      </w:r>
      <w:r>
        <w:t>3</w:t>
      </w:r>
      <w:r w:rsidRPr="00876F00">
        <w:t>:</w:t>
      </w:r>
      <w:r>
        <w:t>146</w:t>
      </w:r>
      <w:r w:rsidRPr="00876F00">
        <w:t xml:space="preserve">, разрешенное </w:t>
      </w:r>
      <w:r>
        <w:t>использование:</w:t>
      </w:r>
      <w:r w:rsidR="00057126">
        <w:t xml:space="preserve"> для обслуживания Газовой котельной ТКУ-500 0,5 мВт «База»</w:t>
      </w:r>
      <w:r w:rsidRPr="00876F00">
        <w:t xml:space="preserve">. </w:t>
      </w:r>
    </w:p>
    <w:p w:rsidR="00C31FA1" w:rsidRPr="00876F00" w:rsidRDefault="00C31FA1" w:rsidP="00C31FA1">
      <w:pPr>
        <w:autoSpaceDE w:val="0"/>
        <w:autoSpaceDN w:val="0"/>
        <w:adjustRightInd w:val="0"/>
        <w:ind w:firstLine="540"/>
        <w:jc w:val="both"/>
      </w:pPr>
      <w:r w:rsidRPr="00EE6918">
        <w:t>1.4.</w:t>
      </w:r>
      <w:r>
        <w:rPr>
          <w:b/>
        </w:rPr>
        <w:t xml:space="preserve"> </w:t>
      </w:r>
      <w:proofErr w:type="gramStart"/>
      <w:r w:rsidRPr="00596BA5">
        <w:rPr>
          <w:b/>
        </w:rPr>
        <w:t>Земельный участок</w:t>
      </w:r>
      <w:r w:rsidRPr="00876F00">
        <w:t xml:space="preserve">  принадлежит Продавцу на праве собственности, что подтверждается записью в Едином государственном реестре прав на недвиж</w:t>
      </w:r>
      <w:r>
        <w:t>имое имущество и сделок с ним №</w:t>
      </w:r>
      <w:r w:rsidRPr="00876F00">
        <w:t>86-86-01</w:t>
      </w:r>
      <w:r>
        <w:t>/011/2012</w:t>
      </w:r>
      <w:r w:rsidRPr="00876F00">
        <w:t>-</w:t>
      </w:r>
      <w:r>
        <w:t>033</w:t>
      </w:r>
      <w:r w:rsidRPr="00876F00">
        <w:t xml:space="preserve"> от </w:t>
      </w:r>
      <w:r>
        <w:t>20 марта 2012</w:t>
      </w:r>
      <w:r w:rsidR="00BD7464">
        <w:t xml:space="preserve"> </w:t>
      </w:r>
      <w:r>
        <w:t>г</w:t>
      </w:r>
      <w:r w:rsidR="00BD7464">
        <w:t>ода</w:t>
      </w:r>
      <w:r>
        <w:t xml:space="preserve">, </w:t>
      </w:r>
      <w:r w:rsidR="00BD7464">
        <w:t>с</w:t>
      </w:r>
      <w:r>
        <w:t>видетельство</w:t>
      </w:r>
      <w:r w:rsidR="00BD7464">
        <w:t xml:space="preserve"> о государственной регистрации права</w:t>
      </w:r>
      <w:r>
        <w:t xml:space="preserve"> № 86-АБ</w:t>
      </w:r>
      <w:r w:rsidRPr="00876F00">
        <w:t xml:space="preserve"> </w:t>
      </w:r>
      <w:r>
        <w:t>399019</w:t>
      </w:r>
      <w:r w:rsidR="00791022">
        <w:t>,</w:t>
      </w:r>
      <w:r w:rsidRPr="00876F00">
        <w:t xml:space="preserve"> выдано Управлением Федеральной </w:t>
      </w:r>
      <w:r>
        <w:t>службы государственной регистрации, кадастра и картографии по Ханты-Мансийскому автономному округу – Югре 20 марта 2012</w:t>
      </w:r>
      <w:r w:rsidR="00BD7464">
        <w:t xml:space="preserve"> года</w:t>
      </w:r>
      <w:r w:rsidRPr="00876F00">
        <w:t>.</w:t>
      </w:r>
      <w:proofErr w:type="gramEnd"/>
    </w:p>
    <w:p w:rsidR="00C31FA1" w:rsidRPr="00056089" w:rsidRDefault="00C31FA1" w:rsidP="00C31FA1">
      <w:pPr>
        <w:autoSpaceDE w:val="0"/>
        <w:autoSpaceDN w:val="0"/>
        <w:adjustRightInd w:val="0"/>
        <w:ind w:firstLine="540"/>
        <w:jc w:val="both"/>
      </w:pPr>
      <w:r>
        <w:t xml:space="preserve"> 1.5</w:t>
      </w:r>
      <w:r w:rsidRPr="00876F00">
        <w:t xml:space="preserve">. </w:t>
      </w:r>
      <w:r w:rsidRPr="00593DA8">
        <w:t>Одновременно  с передачей права собственности на Объект Продавец передает Покупателю право собственности на Земельный участок.</w:t>
      </w:r>
      <w:r w:rsidRPr="00056089">
        <w:t xml:space="preserve"> </w:t>
      </w:r>
    </w:p>
    <w:p w:rsidR="00C31FA1" w:rsidRPr="00876F00" w:rsidRDefault="00C31FA1" w:rsidP="00C31FA1">
      <w:pPr>
        <w:autoSpaceDE w:val="0"/>
        <w:autoSpaceDN w:val="0"/>
        <w:adjustRightInd w:val="0"/>
        <w:ind w:firstLine="540"/>
        <w:jc w:val="both"/>
      </w:pPr>
      <w:r>
        <w:t>1.6</w:t>
      </w:r>
      <w:r w:rsidRPr="00876F00">
        <w:t xml:space="preserve">. Продавец гарантирует, что на момент заключения Договора, Объект и Земельный участок в споре или под арестом не состоят, не являются предметом залога и не обременены другими правами третьих лиц </w:t>
      </w:r>
    </w:p>
    <w:p w:rsidR="00C31FA1" w:rsidRDefault="00C31FA1" w:rsidP="00C31FA1">
      <w:pPr>
        <w:autoSpaceDE w:val="0"/>
        <w:autoSpaceDN w:val="0"/>
        <w:adjustRightInd w:val="0"/>
        <w:jc w:val="center"/>
      </w:pPr>
    </w:p>
    <w:p w:rsidR="00C31FA1" w:rsidRPr="00767327" w:rsidRDefault="00C31FA1" w:rsidP="00C31FA1">
      <w:pPr>
        <w:autoSpaceDE w:val="0"/>
        <w:autoSpaceDN w:val="0"/>
        <w:adjustRightInd w:val="0"/>
        <w:jc w:val="center"/>
      </w:pPr>
      <w:r w:rsidRPr="00876F00">
        <w:t>2. ПРАВА И ОБЯЗАННОСТИ СТОРОН</w:t>
      </w:r>
    </w:p>
    <w:p w:rsidR="00C31FA1" w:rsidRPr="00876F00" w:rsidRDefault="00C31FA1" w:rsidP="00C31FA1">
      <w:pPr>
        <w:autoSpaceDE w:val="0"/>
        <w:autoSpaceDN w:val="0"/>
        <w:adjustRightInd w:val="0"/>
        <w:ind w:firstLine="540"/>
        <w:jc w:val="both"/>
      </w:pPr>
      <w:r w:rsidRPr="00876F00">
        <w:t>2.1. Продавец обязан:</w:t>
      </w:r>
    </w:p>
    <w:p w:rsidR="00C31FA1" w:rsidRPr="00876F00" w:rsidRDefault="00C31FA1" w:rsidP="00C31FA1">
      <w:pPr>
        <w:autoSpaceDE w:val="0"/>
        <w:autoSpaceDN w:val="0"/>
        <w:adjustRightInd w:val="0"/>
        <w:ind w:firstLine="540"/>
        <w:jc w:val="both"/>
      </w:pPr>
      <w:r w:rsidRPr="00876F00">
        <w:lastRenderedPageBreak/>
        <w:t>2.1.1. Подготовить Объект и Земельный участок к передаче, включая составление акта о приеме-передаче, являющегося неотъемлемой частью Договора.</w:t>
      </w:r>
    </w:p>
    <w:p w:rsidR="00C31FA1" w:rsidRPr="00876F00" w:rsidRDefault="00C31FA1" w:rsidP="00C31FA1">
      <w:pPr>
        <w:autoSpaceDE w:val="0"/>
        <w:autoSpaceDN w:val="0"/>
        <w:adjustRightInd w:val="0"/>
        <w:ind w:firstLine="540"/>
        <w:jc w:val="both"/>
      </w:pPr>
      <w:r w:rsidRPr="00876F00">
        <w:t>2.1.2. Передать Покупателю Объект и Земельный участок по акту в соответствии с законодательством Российской Федерации  в срок  не позднее чем через тридцать дней после дня полной оплаты имущества</w:t>
      </w:r>
      <w:r w:rsidR="00791022">
        <w:t xml:space="preserve"> Покупателем</w:t>
      </w:r>
      <w:r w:rsidRPr="00876F00">
        <w:t>.</w:t>
      </w:r>
    </w:p>
    <w:p w:rsidR="00C31FA1" w:rsidRPr="00876F00" w:rsidRDefault="00C31FA1" w:rsidP="00C31FA1">
      <w:pPr>
        <w:autoSpaceDE w:val="0"/>
        <w:autoSpaceDN w:val="0"/>
        <w:adjustRightInd w:val="0"/>
        <w:ind w:firstLine="540"/>
        <w:jc w:val="both"/>
      </w:pPr>
      <w:r w:rsidRPr="00876F00">
        <w:t xml:space="preserve">2.1.3. Представить документы и осуществить все действия, необходимые, для государственной регистрации перехода права собственности на Объект и Земельный участок в Едином государственном реестре прав на недвижимое имущество и сделок с ним. </w:t>
      </w:r>
    </w:p>
    <w:p w:rsidR="00C31FA1" w:rsidRPr="00876F00" w:rsidRDefault="00C31FA1" w:rsidP="00C31FA1">
      <w:pPr>
        <w:autoSpaceDE w:val="0"/>
        <w:autoSpaceDN w:val="0"/>
        <w:adjustRightInd w:val="0"/>
        <w:ind w:firstLine="540"/>
        <w:jc w:val="both"/>
      </w:pPr>
      <w:r w:rsidRPr="00876F00">
        <w:t>2.2. Покупатель обязан:</w:t>
      </w:r>
    </w:p>
    <w:p w:rsidR="00C31FA1" w:rsidRPr="00876F00" w:rsidRDefault="00C31FA1" w:rsidP="00C31FA1">
      <w:pPr>
        <w:autoSpaceDE w:val="0"/>
        <w:autoSpaceDN w:val="0"/>
        <w:adjustRightInd w:val="0"/>
        <w:ind w:firstLine="540"/>
        <w:jc w:val="both"/>
      </w:pPr>
      <w:r w:rsidRPr="00876F00">
        <w:t>2.2.1. Уплатить Сумму Договора (п. 3.1 Договора) в порядке и на условиях, предусмотренных п. 3.2 Договора.</w:t>
      </w:r>
    </w:p>
    <w:p w:rsidR="00C31FA1" w:rsidRPr="00876F00" w:rsidRDefault="00C31FA1" w:rsidP="00C31FA1">
      <w:pPr>
        <w:autoSpaceDE w:val="0"/>
        <w:autoSpaceDN w:val="0"/>
        <w:adjustRightInd w:val="0"/>
        <w:ind w:firstLine="540"/>
        <w:jc w:val="both"/>
      </w:pPr>
      <w:r w:rsidRPr="00876F00">
        <w:t>2.2.2. Перед подписанием акта о приеме-передаче осмотреть Объект и Земельный участок и проверить их состояние.</w:t>
      </w:r>
    </w:p>
    <w:p w:rsidR="00C31FA1" w:rsidRPr="00876F00" w:rsidRDefault="00C31FA1" w:rsidP="00C31FA1">
      <w:pPr>
        <w:autoSpaceDE w:val="0"/>
        <w:autoSpaceDN w:val="0"/>
        <w:adjustRightInd w:val="0"/>
        <w:ind w:firstLine="540"/>
        <w:jc w:val="both"/>
      </w:pPr>
      <w:r w:rsidRPr="00876F00">
        <w:t xml:space="preserve">2.2.3. Представить документы и осуществить все действия, необходимые  для государственной регистрации перехода права собственности на Объект и Земельный участок в Едином государственном реестре прав на недвижимое имущество и сделок с ним. </w:t>
      </w:r>
    </w:p>
    <w:p w:rsidR="00C31FA1" w:rsidRPr="00876F00" w:rsidRDefault="00C31FA1" w:rsidP="00C31FA1">
      <w:pPr>
        <w:autoSpaceDE w:val="0"/>
        <w:autoSpaceDN w:val="0"/>
        <w:adjustRightInd w:val="0"/>
        <w:ind w:firstLine="540"/>
        <w:jc w:val="both"/>
      </w:pPr>
      <w:r w:rsidRPr="00876F00">
        <w:t>2.3. Все необходимые расходы по государственной регистрации перехода прав</w:t>
      </w:r>
      <w:r>
        <w:t xml:space="preserve"> на Объект и Земельный участок </w:t>
      </w:r>
      <w:r w:rsidRPr="00876F00">
        <w:t>несет Покупатель.</w:t>
      </w:r>
    </w:p>
    <w:p w:rsidR="00C31FA1" w:rsidRPr="00056089" w:rsidRDefault="00C31FA1" w:rsidP="00C31FA1">
      <w:pPr>
        <w:autoSpaceDE w:val="0"/>
        <w:autoSpaceDN w:val="0"/>
        <w:adjustRightInd w:val="0"/>
        <w:ind w:firstLine="540"/>
        <w:jc w:val="both"/>
      </w:pPr>
    </w:p>
    <w:p w:rsidR="00C31FA1" w:rsidRPr="00EA1128" w:rsidRDefault="00C31FA1" w:rsidP="00C31FA1">
      <w:pPr>
        <w:autoSpaceDE w:val="0"/>
        <w:autoSpaceDN w:val="0"/>
        <w:adjustRightInd w:val="0"/>
        <w:jc w:val="center"/>
      </w:pPr>
      <w:r>
        <w:t xml:space="preserve">3. ЦЕНА ДОГОВОРА  И  </w:t>
      </w:r>
      <w:r w:rsidRPr="00876F00">
        <w:t>ПОРЯДОК</w:t>
      </w:r>
      <w:r>
        <w:t xml:space="preserve"> РАСЧЕТОВ</w:t>
      </w:r>
    </w:p>
    <w:p w:rsidR="00C31FA1" w:rsidRPr="00876F00" w:rsidRDefault="00C31FA1" w:rsidP="00C31FA1">
      <w:pPr>
        <w:autoSpaceDE w:val="0"/>
        <w:autoSpaceDN w:val="0"/>
        <w:adjustRightInd w:val="0"/>
        <w:ind w:firstLine="540"/>
        <w:contextualSpacing/>
        <w:jc w:val="both"/>
      </w:pPr>
      <w:r w:rsidRPr="00876F00">
        <w:t>3.1. Сумма Договора устанавливается в размере в соответствии с протоколом о</w:t>
      </w:r>
      <w:r>
        <w:t>б</w:t>
      </w:r>
      <w:r w:rsidRPr="00876F00">
        <w:t xml:space="preserve"> </w:t>
      </w:r>
      <w:r>
        <w:t>итогах</w:t>
      </w:r>
      <w:r w:rsidRPr="00876F00">
        <w:t xml:space="preserve"> </w:t>
      </w:r>
      <w:r>
        <w:t>продажи муниципального имущества посредством публичного предложения</w:t>
      </w:r>
      <w:r w:rsidRPr="00876F00">
        <w:t xml:space="preserve"> </w:t>
      </w:r>
      <w:r w:rsidR="00BD7464">
        <w:t xml:space="preserve">№ </w:t>
      </w:r>
      <w:r>
        <w:t>3-ио-2013 от 16 сентября 2013 года</w:t>
      </w:r>
      <w:r w:rsidRPr="00876F00">
        <w:t xml:space="preserve">  и</w:t>
      </w:r>
      <w:r>
        <w:t xml:space="preserve"> составляет:  _____________________</w:t>
      </w:r>
      <w:r w:rsidR="00BD7464">
        <w:t xml:space="preserve">________ </w:t>
      </w:r>
      <w:r>
        <w:t>рублей.</w:t>
      </w:r>
      <w:r w:rsidRPr="00876F00">
        <w:t xml:space="preserve">  </w:t>
      </w:r>
    </w:p>
    <w:p w:rsidR="00C31FA1" w:rsidRPr="00596BA5" w:rsidRDefault="00C31FA1" w:rsidP="00C31FA1">
      <w:pPr>
        <w:shd w:val="clear" w:color="auto" w:fill="FFFFFF"/>
        <w:ind w:firstLine="540"/>
        <w:jc w:val="both"/>
        <w:rPr>
          <w:bCs/>
        </w:rPr>
      </w:pPr>
      <w:r w:rsidRPr="00596BA5">
        <w:t xml:space="preserve">Сумма Договора  включает в себя  </w:t>
      </w:r>
      <w:r w:rsidRPr="00596BA5">
        <w:rPr>
          <w:bCs/>
        </w:rPr>
        <w:t>цену Объекта</w:t>
      </w:r>
      <w:r w:rsidRPr="00596BA5">
        <w:t xml:space="preserve"> </w:t>
      </w:r>
      <w:r w:rsidRPr="00596BA5">
        <w:rPr>
          <w:bCs/>
        </w:rPr>
        <w:t>и цену Земельного участка.</w:t>
      </w:r>
    </w:p>
    <w:p w:rsidR="00BD7464" w:rsidRPr="00876F00" w:rsidRDefault="00C31FA1" w:rsidP="00BD7464">
      <w:pPr>
        <w:autoSpaceDE w:val="0"/>
        <w:autoSpaceDN w:val="0"/>
        <w:adjustRightInd w:val="0"/>
        <w:ind w:firstLine="540"/>
        <w:jc w:val="both"/>
      </w:pPr>
      <w:r w:rsidRPr="00876F00">
        <w:t xml:space="preserve">3.2. </w:t>
      </w:r>
      <w:r w:rsidR="00BD7464" w:rsidRPr="00876F00">
        <w:t>Оплата осуществляется путем перечисления Покупателем суммы Договор</w:t>
      </w:r>
      <w:r w:rsidR="00BD7464">
        <w:t>а, указанной п. 3.1 настоящего Д</w:t>
      </w:r>
      <w:r w:rsidR="00BD7464" w:rsidRPr="00876F00">
        <w:t>оговора, единовременно, за вычетом суммы задатка</w:t>
      </w:r>
      <w:r w:rsidR="00BD7464">
        <w:t xml:space="preserve"> на счет Продавца, </w:t>
      </w:r>
      <w:r w:rsidR="00BD7464" w:rsidRPr="00876F00">
        <w:t>не позднее 30 дней с</w:t>
      </w:r>
      <w:r w:rsidR="00BD7464">
        <w:t>о дня заключения Сторонами Договора, по следующим реквизитам:</w:t>
      </w:r>
    </w:p>
    <w:p w:rsidR="00C31FA1" w:rsidRPr="00EA1128" w:rsidRDefault="00C31FA1" w:rsidP="00BD7464">
      <w:pPr>
        <w:autoSpaceDE w:val="0"/>
        <w:autoSpaceDN w:val="0"/>
        <w:adjustRightInd w:val="0"/>
        <w:ind w:firstLine="540"/>
        <w:jc w:val="both"/>
        <w:rPr>
          <w:i/>
        </w:rPr>
      </w:pPr>
      <w:r w:rsidRPr="00EA1128">
        <w:rPr>
          <w:i/>
        </w:rPr>
        <w:t xml:space="preserve">администрация сельского поселения </w:t>
      </w:r>
      <w:proofErr w:type="spellStart"/>
      <w:r w:rsidRPr="00EA1128">
        <w:rPr>
          <w:i/>
        </w:rPr>
        <w:t>Горноправдинск</w:t>
      </w:r>
      <w:proofErr w:type="spellEnd"/>
    </w:p>
    <w:p w:rsidR="00C31FA1" w:rsidRPr="00EA1128" w:rsidRDefault="00C31FA1" w:rsidP="00C31FA1">
      <w:pPr>
        <w:rPr>
          <w:i/>
        </w:rPr>
      </w:pPr>
      <w:r w:rsidRPr="00EA1128">
        <w:rPr>
          <w:i/>
        </w:rPr>
        <w:t xml:space="preserve">Юридический  и почтовый адрес: 628520, Тюменская область, Ханты-Мансийский автономный округ – Югра, Ханты-Мансийский район, </w:t>
      </w:r>
      <w:proofErr w:type="spellStart"/>
      <w:r w:rsidRPr="00EA1128">
        <w:rPr>
          <w:i/>
        </w:rPr>
        <w:t>пос</w:t>
      </w:r>
      <w:proofErr w:type="gramStart"/>
      <w:r w:rsidRPr="00EA1128">
        <w:rPr>
          <w:i/>
        </w:rPr>
        <w:t>.Г</w:t>
      </w:r>
      <w:proofErr w:type="gramEnd"/>
      <w:r w:rsidRPr="00EA1128">
        <w:rPr>
          <w:i/>
        </w:rPr>
        <w:t>орноправдинск</w:t>
      </w:r>
      <w:proofErr w:type="spellEnd"/>
      <w:r w:rsidRPr="00EA1128">
        <w:rPr>
          <w:i/>
        </w:rPr>
        <w:t xml:space="preserve">, </w:t>
      </w:r>
      <w:proofErr w:type="spellStart"/>
      <w:r w:rsidRPr="00EA1128">
        <w:rPr>
          <w:i/>
        </w:rPr>
        <w:t>ул.Вертолетная</w:t>
      </w:r>
      <w:proofErr w:type="spellEnd"/>
      <w:r w:rsidRPr="00EA1128">
        <w:rPr>
          <w:i/>
        </w:rPr>
        <w:t>, д.34</w:t>
      </w:r>
    </w:p>
    <w:p w:rsidR="00C31FA1" w:rsidRPr="00EA1128" w:rsidRDefault="00C31FA1" w:rsidP="00C31FA1">
      <w:pPr>
        <w:rPr>
          <w:i/>
        </w:rPr>
      </w:pPr>
      <w:r w:rsidRPr="00EA1128">
        <w:rPr>
          <w:i/>
        </w:rPr>
        <w:t xml:space="preserve">Получатель: УФК по Ханты-Мансийскому автономному округу-Югре (администрация сельского поселения </w:t>
      </w:r>
      <w:proofErr w:type="spellStart"/>
      <w:r w:rsidRPr="00EA1128">
        <w:rPr>
          <w:i/>
        </w:rPr>
        <w:t>Горноправдинск</w:t>
      </w:r>
      <w:proofErr w:type="spellEnd"/>
      <w:r w:rsidRPr="00EA1128">
        <w:rPr>
          <w:i/>
        </w:rPr>
        <w:t>)</w:t>
      </w:r>
    </w:p>
    <w:p w:rsidR="00C31FA1" w:rsidRPr="00EA1128" w:rsidRDefault="00C31FA1" w:rsidP="00C31FA1">
      <w:pPr>
        <w:rPr>
          <w:i/>
        </w:rPr>
      </w:pPr>
      <w:r w:rsidRPr="00EA1128">
        <w:rPr>
          <w:i/>
        </w:rPr>
        <w:t xml:space="preserve">Банк получателя: РКЦ </w:t>
      </w:r>
      <w:proofErr w:type="spellStart"/>
      <w:r w:rsidRPr="00EA1128">
        <w:rPr>
          <w:i/>
        </w:rPr>
        <w:t>г</w:t>
      </w:r>
      <w:proofErr w:type="gramStart"/>
      <w:r w:rsidRPr="00EA1128">
        <w:rPr>
          <w:i/>
        </w:rPr>
        <w:t>.Х</w:t>
      </w:r>
      <w:proofErr w:type="gramEnd"/>
      <w:r w:rsidRPr="00EA1128">
        <w:rPr>
          <w:i/>
        </w:rPr>
        <w:t>анты-Мансийск</w:t>
      </w:r>
      <w:proofErr w:type="spellEnd"/>
      <w:r w:rsidRPr="00EA1128">
        <w:rPr>
          <w:i/>
        </w:rPr>
        <w:t xml:space="preserve"> </w:t>
      </w:r>
    </w:p>
    <w:p w:rsidR="00C31FA1" w:rsidRPr="00EA1128" w:rsidRDefault="00C31FA1" w:rsidP="00C31FA1">
      <w:pPr>
        <w:rPr>
          <w:i/>
        </w:rPr>
      </w:pPr>
      <w:r w:rsidRPr="00EA1128">
        <w:rPr>
          <w:i/>
        </w:rPr>
        <w:t xml:space="preserve">Счет: 40101810900000010001, БИК: 047162000, ИНН: 8618006377, </w:t>
      </w:r>
    </w:p>
    <w:p w:rsidR="00C31FA1" w:rsidRPr="00EA1128" w:rsidRDefault="00C31FA1" w:rsidP="00C31FA1">
      <w:pPr>
        <w:rPr>
          <w:i/>
        </w:rPr>
      </w:pPr>
      <w:r w:rsidRPr="00EA1128">
        <w:rPr>
          <w:i/>
        </w:rPr>
        <w:t>КПП: 861801001, ОКАТО: 71129000007</w:t>
      </w:r>
    </w:p>
    <w:p w:rsidR="00C31FA1" w:rsidRPr="00EA1128" w:rsidRDefault="00C31FA1" w:rsidP="00C31FA1">
      <w:pPr>
        <w:autoSpaceDE w:val="0"/>
        <w:autoSpaceDN w:val="0"/>
        <w:adjustRightInd w:val="0"/>
        <w:rPr>
          <w:i/>
        </w:rPr>
      </w:pPr>
      <w:r w:rsidRPr="00EA1128">
        <w:rPr>
          <w:i/>
        </w:rPr>
        <w:t>Назначение платежа: КБК 650 1 14 02053 10 0000 410 Доходы от реализации иного имущества, находящегося в собственности поселений.</w:t>
      </w:r>
    </w:p>
    <w:p w:rsidR="00C31FA1" w:rsidRPr="00056089" w:rsidRDefault="00C31FA1" w:rsidP="00C31FA1">
      <w:pPr>
        <w:autoSpaceDE w:val="0"/>
        <w:autoSpaceDN w:val="0"/>
        <w:adjustRightInd w:val="0"/>
        <w:ind w:firstLine="540"/>
        <w:jc w:val="both"/>
      </w:pPr>
    </w:p>
    <w:p w:rsidR="00C31FA1" w:rsidRPr="00B62818" w:rsidRDefault="00C31FA1" w:rsidP="00C31FA1">
      <w:pPr>
        <w:shd w:val="clear" w:color="auto" w:fill="FFFFFF"/>
        <w:ind w:firstLine="540"/>
        <w:jc w:val="center"/>
      </w:pPr>
      <w:r w:rsidRPr="00B62818">
        <w:t>4. ОТВЕТСТВЕННОСТЬ СТОРОН</w:t>
      </w:r>
    </w:p>
    <w:p w:rsidR="00C31FA1" w:rsidRPr="00B62818" w:rsidRDefault="00C31FA1" w:rsidP="00C31FA1">
      <w:pPr>
        <w:shd w:val="clear" w:color="auto" w:fill="FFFFFF"/>
        <w:ind w:firstLine="540"/>
        <w:jc w:val="both"/>
      </w:pPr>
    </w:p>
    <w:p w:rsidR="00C31FA1" w:rsidRPr="00B62818" w:rsidRDefault="00C31FA1" w:rsidP="00C31FA1">
      <w:pPr>
        <w:shd w:val="clear" w:color="auto" w:fill="FFFFFF"/>
        <w:ind w:firstLine="540"/>
        <w:jc w:val="both"/>
      </w:pPr>
      <w:r w:rsidRPr="00B62818">
        <w:t>4.1. За нарушение ср</w:t>
      </w:r>
      <w:r>
        <w:t>оков оплаты, предусмотренных п.</w:t>
      </w:r>
      <w:r w:rsidRPr="00B62818">
        <w:t xml:space="preserve">3.2 Договора, Продавец вправе требовать с Покупателя уплаты </w:t>
      </w:r>
      <w:r>
        <w:t>неустойки (пени) в размере 1% (о</w:t>
      </w:r>
      <w:r w:rsidRPr="00B62818">
        <w:t>дин процент) от неуплаченной Суммы Договора (п. 3.1 Договора) за каждый день просрочки.</w:t>
      </w:r>
    </w:p>
    <w:p w:rsidR="00C31FA1" w:rsidRPr="00B62818" w:rsidRDefault="00C31FA1" w:rsidP="00C31FA1">
      <w:pPr>
        <w:shd w:val="clear" w:color="auto" w:fill="FFFFFF"/>
        <w:ind w:firstLine="540"/>
        <w:jc w:val="both"/>
      </w:pPr>
      <w:r w:rsidRPr="00B62818">
        <w:t>4.2. В случае уклонения от государственной регистрации перехода прав на Объект и Земельный участок (п. п. 2.1.3 и 2.2.3 Договора) Сторона, нарушившая Договор, обязана уплатить другой Стороне штраф в размере 20% (Двадца</w:t>
      </w:r>
      <w:r>
        <w:t>ть процентов) от Суммы Договора.</w:t>
      </w:r>
    </w:p>
    <w:p w:rsidR="00C31FA1" w:rsidRPr="00B62818" w:rsidRDefault="00C31FA1" w:rsidP="00C31FA1">
      <w:pPr>
        <w:shd w:val="clear" w:color="auto" w:fill="FFFFFF"/>
        <w:ind w:firstLine="540"/>
        <w:jc w:val="both"/>
      </w:pPr>
      <w:r w:rsidRPr="00B62818">
        <w:t>4.3.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C31FA1" w:rsidRDefault="00C31FA1" w:rsidP="00C31FA1">
      <w:pPr>
        <w:shd w:val="clear" w:color="auto" w:fill="FFFFFF"/>
        <w:ind w:firstLine="540"/>
        <w:jc w:val="both"/>
      </w:pPr>
      <w:r w:rsidRPr="00B62818">
        <w:lastRenderedPageBreak/>
        <w:t>4.4.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C31FA1" w:rsidRPr="00B62818" w:rsidRDefault="00C31FA1" w:rsidP="00C31FA1">
      <w:pPr>
        <w:shd w:val="clear" w:color="auto" w:fill="FFFFFF"/>
        <w:ind w:firstLine="540"/>
        <w:jc w:val="both"/>
      </w:pPr>
    </w:p>
    <w:p w:rsidR="00C31FA1" w:rsidRDefault="00C31FA1" w:rsidP="00C31FA1">
      <w:pPr>
        <w:shd w:val="clear" w:color="auto" w:fill="FFFFFF"/>
        <w:ind w:firstLine="540"/>
        <w:jc w:val="center"/>
      </w:pPr>
    </w:p>
    <w:p w:rsidR="00C31FA1" w:rsidRPr="00B62818" w:rsidRDefault="00C31FA1" w:rsidP="00791022">
      <w:pPr>
        <w:shd w:val="clear" w:color="auto" w:fill="FFFFFF"/>
        <w:jc w:val="center"/>
      </w:pPr>
      <w:r w:rsidRPr="00B62818">
        <w:t>5. ФОРС-МАЖОР</w:t>
      </w:r>
    </w:p>
    <w:p w:rsidR="00C31FA1" w:rsidRPr="00B62818" w:rsidRDefault="00C31FA1" w:rsidP="00C31FA1">
      <w:pPr>
        <w:shd w:val="clear" w:color="auto" w:fill="FFFFFF"/>
        <w:ind w:firstLine="540"/>
        <w:jc w:val="both"/>
      </w:pPr>
    </w:p>
    <w:p w:rsidR="00C31FA1" w:rsidRPr="00A20746" w:rsidRDefault="00C31FA1" w:rsidP="00C31FA1">
      <w:pPr>
        <w:shd w:val="clear" w:color="auto" w:fill="FFFFFF"/>
        <w:ind w:firstLine="540"/>
        <w:jc w:val="both"/>
      </w:pPr>
      <w:r w:rsidRPr="00B62818">
        <w:t>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w:t>
      </w:r>
      <w:r w:rsidRPr="00A20746">
        <w:t xml:space="preserve">: </w:t>
      </w:r>
      <w:r w:rsidRPr="00A20746">
        <w:rPr>
          <w:iC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C31FA1" w:rsidRPr="00B62818" w:rsidRDefault="00C31FA1" w:rsidP="00C31FA1">
      <w:pPr>
        <w:autoSpaceDE w:val="0"/>
        <w:autoSpaceDN w:val="0"/>
        <w:adjustRightInd w:val="0"/>
        <w:ind w:firstLine="540"/>
        <w:jc w:val="both"/>
      </w:pPr>
      <w:r w:rsidRPr="00B62818">
        <w:t xml:space="preserve">5.2. В случае наступления этих обстоятельств, </w:t>
      </w:r>
      <w:r>
        <w:t xml:space="preserve">одна </w:t>
      </w:r>
      <w:r w:rsidRPr="00B62818">
        <w:t>Сторона обязана в течение трех суток  уведомить об этом другую Сторону.</w:t>
      </w:r>
    </w:p>
    <w:p w:rsidR="00C31FA1" w:rsidRPr="00B62818" w:rsidRDefault="00C31FA1" w:rsidP="00C31FA1">
      <w:pPr>
        <w:autoSpaceDE w:val="0"/>
        <w:autoSpaceDN w:val="0"/>
        <w:adjustRightInd w:val="0"/>
        <w:ind w:firstLine="540"/>
        <w:jc w:val="both"/>
      </w:pPr>
      <w:r w:rsidRPr="00B62818">
        <w:t>5.3.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C31FA1" w:rsidRPr="00B62818" w:rsidRDefault="00C31FA1" w:rsidP="00C31FA1">
      <w:pPr>
        <w:autoSpaceDE w:val="0"/>
        <w:autoSpaceDN w:val="0"/>
        <w:adjustRightInd w:val="0"/>
        <w:ind w:firstLine="540"/>
        <w:jc w:val="both"/>
      </w:pPr>
      <w:r w:rsidRPr="00B62818">
        <w:t>5.4. Споры, не урегулированные путем переговоров, передаются на рассмотрение суда в порядке, предусмотренном действующим законодательством РФ.</w:t>
      </w:r>
    </w:p>
    <w:p w:rsidR="00C31FA1" w:rsidRPr="00B62818" w:rsidRDefault="00C31FA1" w:rsidP="00C31FA1">
      <w:pPr>
        <w:autoSpaceDE w:val="0"/>
        <w:autoSpaceDN w:val="0"/>
        <w:adjustRightInd w:val="0"/>
        <w:ind w:firstLine="540"/>
        <w:jc w:val="both"/>
      </w:pPr>
    </w:p>
    <w:p w:rsidR="00C31FA1" w:rsidRPr="00B62818" w:rsidRDefault="00C31FA1" w:rsidP="00C31FA1">
      <w:pPr>
        <w:autoSpaceDE w:val="0"/>
        <w:autoSpaceDN w:val="0"/>
        <w:adjustRightInd w:val="0"/>
        <w:jc w:val="center"/>
      </w:pPr>
      <w:r>
        <w:t>6</w:t>
      </w:r>
      <w:r w:rsidRPr="00B62818">
        <w:t>. ЗАКЛЮЧИТЕЛЬНЫЕ ПОЛОЖЕНИЯ</w:t>
      </w:r>
    </w:p>
    <w:p w:rsidR="00C31FA1" w:rsidRPr="00B62818" w:rsidRDefault="00C31FA1" w:rsidP="00C31FA1">
      <w:pPr>
        <w:autoSpaceDE w:val="0"/>
        <w:autoSpaceDN w:val="0"/>
        <w:adjustRightInd w:val="0"/>
        <w:jc w:val="center"/>
      </w:pPr>
    </w:p>
    <w:p w:rsidR="00C31FA1" w:rsidRPr="00B62818" w:rsidRDefault="00C31FA1" w:rsidP="00C31FA1">
      <w:pPr>
        <w:autoSpaceDE w:val="0"/>
        <w:autoSpaceDN w:val="0"/>
        <w:adjustRightInd w:val="0"/>
        <w:ind w:firstLine="540"/>
        <w:jc w:val="both"/>
      </w:pPr>
      <w:r>
        <w:t>6.1. Договор составлен в четырех экземплярах, два находя</w:t>
      </w:r>
      <w:r w:rsidRPr="00B62818">
        <w:t>тся</w:t>
      </w:r>
      <w:r>
        <w:t xml:space="preserve"> у Продавца, один - у Покупателя, четвертый</w:t>
      </w:r>
      <w:r w:rsidRPr="00B62818">
        <w:t xml:space="preserve"> передается в орган, осуществляющий государственную регистрацию прав на недвижимое имущество и сделок с ним.</w:t>
      </w:r>
    </w:p>
    <w:p w:rsidR="00C31FA1" w:rsidRPr="00B62818" w:rsidRDefault="00C31FA1" w:rsidP="00C31FA1">
      <w:pPr>
        <w:autoSpaceDE w:val="0"/>
        <w:autoSpaceDN w:val="0"/>
        <w:adjustRightInd w:val="0"/>
        <w:ind w:firstLine="540"/>
        <w:jc w:val="both"/>
      </w:pPr>
      <w:r>
        <w:t>6</w:t>
      </w:r>
      <w:r w:rsidRPr="00B62818">
        <w:t>.2. К Договору прилагаются:</w:t>
      </w:r>
    </w:p>
    <w:p w:rsidR="00C31FA1" w:rsidRPr="00B62818" w:rsidRDefault="00C31FA1" w:rsidP="00C31FA1">
      <w:pPr>
        <w:autoSpaceDE w:val="0"/>
        <w:autoSpaceDN w:val="0"/>
        <w:adjustRightInd w:val="0"/>
        <w:jc w:val="both"/>
      </w:pPr>
      <w:r>
        <w:tab/>
        <w:t>- акт приема-</w:t>
      </w:r>
      <w:r w:rsidRPr="00B62818">
        <w:t>передачи</w:t>
      </w:r>
      <w:r>
        <w:t>;</w:t>
      </w:r>
    </w:p>
    <w:p w:rsidR="00C31FA1" w:rsidRPr="00B62818" w:rsidRDefault="00C31FA1" w:rsidP="00791022">
      <w:pPr>
        <w:autoSpaceDE w:val="0"/>
        <w:autoSpaceDN w:val="0"/>
        <w:adjustRightInd w:val="0"/>
      </w:pPr>
      <w:r>
        <w:tab/>
      </w:r>
      <w:r w:rsidRPr="00B62818">
        <w:t xml:space="preserve">- протокол </w:t>
      </w:r>
      <w:r>
        <w:t xml:space="preserve">об итогах </w:t>
      </w:r>
      <w:r w:rsidR="00BD7464">
        <w:t>продажи</w:t>
      </w:r>
      <w:r>
        <w:t xml:space="preserve"> муниципального имущества </w:t>
      </w:r>
      <w:r w:rsidR="00BD7464">
        <w:t xml:space="preserve">посредством публичного предложения </w:t>
      </w:r>
      <w:r w:rsidR="00791022">
        <w:t xml:space="preserve">№ </w:t>
      </w:r>
      <w:r w:rsidR="00BD7464">
        <w:t>3</w:t>
      </w:r>
      <w:r>
        <w:t>-ио-2013 от 16 сентября 2013 года;</w:t>
      </w:r>
      <w:r w:rsidRPr="00B62818">
        <w:t xml:space="preserve">  </w:t>
      </w:r>
    </w:p>
    <w:p w:rsidR="00C31FA1" w:rsidRPr="00B62818" w:rsidRDefault="00C31FA1" w:rsidP="00C31FA1">
      <w:pPr>
        <w:autoSpaceDE w:val="0"/>
        <w:autoSpaceDN w:val="0"/>
        <w:adjustRightInd w:val="0"/>
        <w:jc w:val="both"/>
      </w:pPr>
      <w:r>
        <w:tab/>
      </w:r>
      <w:r w:rsidRPr="00B62818">
        <w:t>- технический паспорт Объекта;</w:t>
      </w:r>
    </w:p>
    <w:p w:rsidR="00C31FA1" w:rsidRPr="00B62818" w:rsidRDefault="00C31FA1" w:rsidP="00C31FA1">
      <w:pPr>
        <w:autoSpaceDE w:val="0"/>
        <w:autoSpaceDN w:val="0"/>
        <w:adjustRightInd w:val="0"/>
        <w:jc w:val="both"/>
      </w:pPr>
      <w:r>
        <w:tab/>
        <w:t>- кадастровый паспорт З</w:t>
      </w:r>
      <w:r w:rsidRPr="00B62818">
        <w:t>емельного участка.</w:t>
      </w:r>
    </w:p>
    <w:p w:rsidR="00C31FA1" w:rsidRPr="00B62818" w:rsidRDefault="00C31FA1" w:rsidP="00C31FA1">
      <w:pPr>
        <w:autoSpaceDE w:val="0"/>
        <w:autoSpaceDN w:val="0"/>
        <w:adjustRightInd w:val="0"/>
        <w:jc w:val="both"/>
      </w:pPr>
      <w:r>
        <w:t xml:space="preserve">        6.3. </w:t>
      </w:r>
      <w:r w:rsidRPr="00B62818">
        <w:t>Адреса, реквизиты и подписи Сторон:</w:t>
      </w:r>
    </w:p>
    <w:p w:rsidR="00C31FA1" w:rsidRDefault="00C31FA1" w:rsidP="00C31FA1">
      <w:pPr>
        <w:pStyle w:val="ConsPlusNonformat"/>
        <w:widowControl/>
        <w:rPr>
          <w:rFonts w:ascii="Times New Roman" w:hAnsi="Times New Roman" w:cs="Times New Roman"/>
          <w:b/>
          <w:sz w:val="24"/>
          <w:szCs w:val="24"/>
        </w:rPr>
      </w:pPr>
    </w:p>
    <w:p w:rsidR="00C31FA1" w:rsidRPr="00056089" w:rsidRDefault="00C31FA1" w:rsidP="00C31FA1">
      <w:pPr>
        <w:pStyle w:val="ConsPlusNonformat"/>
        <w:widowControl/>
        <w:rPr>
          <w:rFonts w:ascii="Times New Roman" w:hAnsi="Times New Roman" w:cs="Times New Roman"/>
          <w:b/>
          <w:sz w:val="24"/>
          <w:szCs w:val="24"/>
        </w:rPr>
      </w:pPr>
      <w:r w:rsidRPr="00056089">
        <w:rPr>
          <w:rFonts w:ascii="Times New Roman" w:hAnsi="Times New Roman" w:cs="Times New Roman"/>
          <w:b/>
          <w:sz w:val="24"/>
          <w:szCs w:val="24"/>
        </w:rPr>
        <w:t>Продавец</w:t>
      </w:r>
      <w:r>
        <w:rPr>
          <w:rFonts w:ascii="Times New Roman" w:hAnsi="Times New Roman" w:cs="Times New Roman"/>
          <w:b/>
          <w:sz w:val="24"/>
          <w:szCs w:val="24"/>
        </w:rPr>
        <w:t>:</w:t>
      </w:r>
      <w:r w:rsidRPr="00056089">
        <w:rPr>
          <w:rFonts w:ascii="Times New Roman" w:hAnsi="Times New Roman" w:cs="Times New Roman"/>
          <w:b/>
          <w:sz w:val="24"/>
          <w:szCs w:val="24"/>
        </w:rPr>
        <w:t xml:space="preserve">   </w:t>
      </w:r>
      <w:r w:rsidRPr="00056089">
        <w:rPr>
          <w:rFonts w:ascii="Times New Roman" w:hAnsi="Times New Roman" w:cs="Times New Roman"/>
          <w:b/>
          <w:sz w:val="24"/>
          <w:szCs w:val="24"/>
        </w:rPr>
        <w:tab/>
        <w:t xml:space="preserve">                                   </w:t>
      </w:r>
    </w:p>
    <w:p w:rsidR="00C31FA1" w:rsidRPr="009168AF" w:rsidRDefault="00C31FA1" w:rsidP="00C31FA1">
      <w:pPr>
        <w:autoSpaceDE w:val="0"/>
        <w:autoSpaceDN w:val="0"/>
        <w:adjustRightInd w:val="0"/>
      </w:pPr>
      <w:r w:rsidRPr="009168AF">
        <w:t xml:space="preserve">администрация сельского поселения </w:t>
      </w:r>
      <w:proofErr w:type="spellStart"/>
      <w:r w:rsidRPr="009168AF">
        <w:t>Горноправдинск</w:t>
      </w:r>
      <w:proofErr w:type="spellEnd"/>
    </w:p>
    <w:p w:rsidR="00C31FA1" w:rsidRPr="009168AF" w:rsidRDefault="00C31FA1" w:rsidP="00C31FA1">
      <w:pPr>
        <w:autoSpaceDE w:val="0"/>
        <w:autoSpaceDN w:val="0"/>
        <w:adjustRightInd w:val="0"/>
      </w:pPr>
      <w:r w:rsidRPr="009168AF">
        <w:t xml:space="preserve">Юридический и почтовый адрес: 628520, Ханты-Мансийский автономный округ – Югра, Ханты-Мансийский район, </w:t>
      </w:r>
      <w:proofErr w:type="spellStart"/>
      <w:r w:rsidRPr="009168AF">
        <w:t>п</w:t>
      </w:r>
      <w:proofErr w:type="gramStart"/>
      <w:r w:rsidRPr="009168AF">
        <w:t>.Г</w:t>
      </w:r>
      <w:proofErr w:type="gramEnd"/>
      <w:r w:rsidRPr="009168AF">
        <w:t>орноправдинск</w:t>
      </w:r>
      <w:proofErr w:type="spellEnd"/>
      <w:r w:rsidRPr="009168AF">
        <w:t xml:space="preserve">, </w:t>
      </w:r>
      <w:proofErr w:type="spellStart"/>
      <w:r w:rsidRPr="009168AF">
        <w:t>ул.Вертолетная</w:t>
      </w:r>
      <w:proofErr w:type="spellEnd"/>
      <w:r w:rsidRPr="009168AF">
        <w:t>, дом 34</w:t>
      </w:r>
    </w:p>
    <w:p w:rsidR="00C31FA1" w:rsidRPr="009168AF" w:rsidRDefault="00C31FA1" w:rsidP="00C31FA1">
      <w:pPr>
        <w:autoSpaceDE w:val="0"/>
        <w:autoSpaceDN w:val="0"/>
        <w:adjustRightInd w:val="0"/>
      </w:pPr>
      <w:r w:rsidRPr="009168AF">
        <w:t>Телефон/факс (3467) 37-48-40, 37-48-89</w:t>
      </w:r>
    </w:p>
    <w:p w:rsidR="00C31FA1" w:rsidRPr="009168AF" w:rsidRDefault="00C31FA1" w:rsidP="00C31FA1">
      <w:pPr>
        <w:autoSpaceDE w:val="0"/>
        <w:autoSpaceDN w:val="0"/>
        <w:adjustRightInd w:val="0"/>
      </w:pPr>
      <w:r w:rsidRPr="009168AF">
        <w:t xml:space="preserve">Реквизиты: Получатель: УФК по Ханты-Мансийскому автономному округу – Югре (администрация сельского поселения </w:t>
      </w:r>
      <w:proofErr w:type="spellStart"/>
      <w:r w:rsidRPr="009168AF">
        <w:t>Горноправдинск</w:t>
      </w:r>
      <w:proofErr w:type="spellEnd"/>
      <w:r w:rsidRPr="009168AF">
        <w:t>)</w:t>
      </w:r>
    </w:p>
    <w:p w:rsidR="00C31FA1" w:rsidRPr="009168AF" w:rsidRDefault="00C31FA1" w:rsidP="00C31FA1">
      <w:r w:rsidRPr="009168AF">
        <w:t xml:space="preserve">Банк получателя: РКЦ </w:t>
      </w:r>
      <w:proofErr w:type="spellStart"/>
      <w:r w:rsidRPr="009168AF">
        <w:t>г</w:t>
      </w:r>
      <w:proofErr w:type="gramStart"/>
      <w:r w:rsidRPr="009168AF">
        <w:t>.Х</w:t>
      </w:r>
      <w:proofErr w:type="gramEnd"/>
      <w:r w:rsidRPr="009168AF">
        <w:t>анты-Мансийска</w:t>
      </w:r>
      <w:proofErr w:type="spellEnd"/>
      <w:r w:rsidRPr="009168AF">
        <w:t xml:space="preserve"> ГУ Банка России по Тюменской области</w:t>
      </w:r>
    </w:p>
    <w:p w:rsidR="00C31FA1" w:rsidRDefault="00C31FA1" w:rsidP="00C31FA1">
      <w:pPr>
        <w:autoSpaceDE w:val="0"/>
        <w:autoSpaceDN w:val="0"/>
        <w:adjustRightInd w:val="0"/>
      </w:pPr>
      <w:r w:rsidRPr="009168AF">
        <w:t xml:space="preserve">Счет: 40204810800000000047, БИК: 047162000, ИНН: 8618006377, КПП: 861801001, </w:t>
      </w:r>
    </w:p>
    <w:p w:rsidR="00C31FA1" w:rsidRPr="009168AF" w:rsidRDefault="00C31FA1" w:rsidP="00C31FA1">
      <w:pPr>
        <w:autoSpaceDE w:val="0"/>
        <w:autoSpaceDN w:val="0"/>
        <w:adjustRightInd w:val="0"/>
      </w:pPr>
      <w:r w:rsidRPr="00965CE5">
        <w:t>ОКАТО: 71129000007</w:t>
      </w:r>
      <w:r w:rsidRPr="009168AF">
        <w:t>, л/с 03873031550</w:t>
      </w:r>
    </w:p>
    <w:p w:rsidR="00C31FA1" w:rsidRPr="00B62818" w:rsidRDefault="00C31FA1" w:rsidP="00C31FA1">
      <w:pPr>
        <w:contextualSpacing/>
        <w:jc w:val="both"/>
      </w:pPr>
      <w:r w:rsidRPr="00B62818">
        <w:tab/>
        <w:t xml:space="preserve">       </w:t>
      </w:r>
    </w:p>
    <w:p w:rsidR="00C31FA1" w:rsidRPr="00B62818" w:rsidRDefault="00C31FA1" w:rsidP="00C31FA1">
      <w:pPr>
        <w:contextualSpacing/>
        <w:jc w:val="both"/>
      </w:pPr>
    </w:p>
    <w:p w:rsidR="00C31FA1" w:rsidRPr="00B62818" w:rsidRDefault="00BD7464" w:rsidP="00C31FA1">
      <w:pPr>
        <w:contextualSpacing/>
        <w:jc w:val="both"/>
      </w:pPr>
      <w:r>
        <w:t>_________________</w:t>
      </w:r>
      <w:r>
        <w:tab/>
      </w:r>
      <w:r>
        <w:tab/>
      </w:r>
      <w:r>
        <w:tab/>
      </w:r>
      <w:r w:rsidR="00C31FA1">
        <w:t xml:space="preserve"> </w:t>
      </w:r>
      <w:r>
        <w:t>___________________</w:t>
      </w:r>
      <w:r w:rsidR="00C31FA1" w:rsidRPr="00B62818">
        <w:t xml:space="preserve">  </w:t>
      </w:r>
      <w:r w:rsidR="00C31FA1" w:rsidRPr="00B62818">
        <w:tab/>
      </w:r>
      <w:r w:rsidR="00C31FA1" w:rsidRPr="00B62818">
        <w:tab/>
      </w:r>
      <w:r w:rsidR="00C31FA1">
        <w:t>_______________</w:t>
      </w:r>
      <w:r>
        <w:t>__</w:t>
      </w:r>
      <w:r w:rsidR="00C31FA1" w:rsidRPr="00B62818">
        <w:t xml:space="preserve">                     </w:t>
      </w:r>
    </w:p>
    <w:p w:rsidR="00C31FA1" w:rsidRPr="00652840" w:rsidRDefault="00C31FA1" w:rsidP="00C31FA1">
      <w:pPr>
        <w:ind w:firstLine="709"/>
        <w:contextualSpacing/>
        <w:jc w:val="both"/>
      </w:pPr>
    </w:p>
    <w:p w:rsidR="00C31FA1" w:rsidRDefault="00C31FA1" w:rsidP="00C31FA1">
      <w:pPr>
        <w:pStyle w:val="ConsPlusNonformat"/>
        <w:widowControl/>
        <w:rPr>
          <w:rFonts w:ascii="Times New Roman" w:hAnsi="Times New Roman" w:cs="Times New Roman"/>
          <w:b/>
          <w:sz w:val="24"/>
          <w:szCs w:val="24"/>
        </w:rPr>
      </w:pPr>
    </w:p>
    <w:p w:rsidR="00C31FA1" w:rsidRDefault="00C31FA1" w:rsidP="00C31FA1">
      <w:pPr>
        <w:pStyle w:val="ConsPlusNonformat"/>
        <w:widowControl/>
        <w:rPr>
          <w:rFonts w:ascii="Times New Roman" w:hAnsi="Times New Roman" w:cs="Times New Roman"/>
          <w:b/>
          <w:sz w:val="24"/>
          <w:szCs w:val="24"/>
        </w:rPr>
      </w:pPr>
      <w:r w:rsidRPr="00056089">
        <w:rPr>
          <w:rFonts w:ascii="Times New Roman" w:hAnsi="Times New Roman" w:cs="Times New Roman"/>
          <w:b/>
          <w:sz w:val="24"/>
          <w:szCs w:val="24"/>
        </w:rPr>
        <w:t>Покупатель</w:t>
      </w:r>
      <w:r>
        <w:rPr>
          <w:rFonts w:ascii="Times New Roman" w:hAnsi="Times New Roman" w:cs="Times New Roman"/>
          <w:b/>
          <w:sz w:val="24"/>
          <w:szCs w:val="24"/>
        </w:rPr>
        <w:t>:</w:t>
      </w:r>
    </w:p>
    <w:p w:rsidR="00C31FA1" w:rsidRDefault="00C31FA1" w:rsidP="00C31FA1">
      <w:pPr>
        <w:contextualSpacing/>
      </w:pPr>
      <w:r w:rsidRPr="00B62818">
        <w:t>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FA1" w:rsidRPr="00B62818" w:rsidRDefault="00C31FA1" w:rsidP="00C31FA1">
      <w:pPr>
        <w:ind w:firstLine="709"/>
        <w:contextualSpacing/>
        <w:jc w:val="both"/>
      </w:pPr>
    </w:p>
    <w:p w:rsidR="00C31FA1" w:rsidRDefault="00C31FA1" w:rsidP="00C31FA1">
      <w:pPr>
        <w:contextualSpacing/>
        <w:jc w:val="both"/>
      </w:pPr>
    </w:p>
    <w:p w:rsidR="00C31FA1" w:rsidRPr="00BD7464" w:rsidRDefault="00C31FA1" w:rsidP="00BD7464">
      <w:pPr>
        <w:contextualSpacing/>
        <w:jc w:val="both"/>
      </w:pPr>
      <w:r>
        <w:t>___________________                     ___________________                    __________________</w:t>
      </w:r>
    </w:p>
    <w:p w:rsidR="00C31FA1" w:rsidRPr="0066201E" w:rsidRDefault="00C31FA1" w:rsidP="00C31FA1">
      <w:pPr>
        <w:pStyle w:val="ConsPlusNormal"/>
        <w:widowControl/>
        <w:ind w:firstLine="0"/>
        <w:jc w:val="right"/>
        <w:rPr>
          <w:rFonts w:ascii="Times New Roman" w:hAnsi="Times New Roman" w:cs="Times New Roman"/>
          <w:color w:val="000000"/>
          <w:sz w:val="24"/>
          <w:szCs w:val="24"/>
        </w:rPr>
      </w:pPr>
      <w:r w:rsidRPr="0066201E">
        <w:rPr>
          <w:rFonts w:ascii="Times New Roman" w:hAnsi="Times New Roman" w:cs="Times New Roman"/>
          <w:color w:val="000000"/>
          <w:sz w:val="24"/>
          <w:szCs w:val="24"/>
        </w:rPr>
        <w:lastRenderedPageBreak/>
        <w:t>ПРОЕКТ</w:t>
      </w:r>
    </w:p>
    <w:p w:rsidR="00C31FA1" w:rsidRDefault="00C31FA1" w:rsidP="00C31FA1">
      <w:pPr>
        <w:autoSpaceDE w:val="0"/>
        <w:autoSpaceDN w:val="0"/>
        <w:adjustRightInd w:val="0"/>
        <w:jc w:val="right"/>
        <w:rPr>
          <w:b/>
        </w:rPr>
      </w:pPr>
    </w:p>
    <w:p w:rsidR="00C31FA1" w:rsidRPr="008D45E8" w:rsidRDefault="00C31FA1" w:rsidP="00C31FA1">
      <w:pPr>
        <w:autoSpaceDE w:val="0"/>
        <w:autoSpaceDN w:val="0"/>
        <w:adjustRightInd w:val="0"/>
        <w:jc w:val="center"/>
        <w:rPr>
          <w:b/>
        </w:rPr>
      </w:pPr>
      <w:r>
        <w:rPr>
          <w:b/>
        </w:rPr>
        <w:t>АКТ №</w:t>
      </w:r>
      <w:r w:rsidRPr="00B62818">
        <w:rPr>
          <w:b/>
        </w:rPr>
        <w:t xml:space="preserve">  _____</w:t>
      </w:r>
    </w:p>
    <w:p w:rsidR="00C31FA1" w:rsidRPr="00B62818" w:rsidRDefault="00C31FA1" w:rsidP="00C31FA1">
      <w:pPr>
        <w:autoSpaceDE w:val="0"/>
        <w:autoSpaceDN w:val="0"/>
        <w:adjustRightInd w:val="0"/>
        <w:jc w:val="center"/>
      </w:pPr>
      <w:r w:rsidRPr="00B62818">
        <w:t xml:space="preserve">приема-передачи к договору купли-продажи  </w:t>
      </w:r>
    </w:p>
    <w:p w:rsidR="00C31FA1" w:rsidRPr="00B62818" w:rsidRDefault="00C31FA1" w:rsidP="00C31FA1">
      <w:pPr>
        <w:autoSpaceDE w:val="0"/>
        <w:autoSpaceDN w:val="0"/>
        <w:adjustRightInd w:val="0"/>
        <w:jc w:val="center"/>
      </w:pPr>
      <w:r w:rsidRPr="00B62818">
        <w:t xml:space="preserve">муниципального имущества </w:t>
      </w:r>
      <w:r>
        <w:t xml:space="preserve"> № _____  от «___» ________ 2013</w:t>
      </w:r>
      <w:r w:rsidRPr="00B62818">
        <w:t xml:space="preserve"> г.</w:t>
      </w:r>
    </w:p>
    <w:p w:rsidR="00C31FA1" w:rsidRPr="00B62818" w:rsidRDefault="00C31FA1" w:rsidP="00C31FA1">
      <w:pPr>
        <w:autoSpaceDE w:val="0"/>
        <w:autoSpaceDN w:val="0"/>
        <w:adjustRightInd w:val="0"/>
        <w:jc w:val="center"/>
      </w:pPr>
    </w:p>
    <w:p w:rsidR="00C31FA1" w:rsidRPr="00B62818" w:rsidRDefault="00C31FA1" w:rsidP="00C31FA1">
      <w:pPr>
        <w:autoSpaceDE w:val="0"/>
        <w:autoSpaceDN w:val="0"/>
        <w:adjustRightInd w:val="0"/>
        <w:jc w:val="center"/>
      </w:pPr>
      <w:proofErr w:type="spellStart"/>
      <w:r>
        <w:t>п</w:t>
      </w:r>
      <w:proofErr w:type="gramStart"/>
      <w:r>
        <w:t>.</w:t>
      </w:r>
      <w:r w:rsidRPr="00B62818">
        <w:t>Г</w:t>
      </w:r>
      <w:proofErr w:type="gramEnd"/>
      <w:r w:rsidRPr="00B62818">
        <w:t>орнопра</w:t>
      </w:r>
      <w:r>
        <w:t>вдинск</w:t>
      </w:r>
      <w:proofErr w:type="spellEnd"/>
      <w:r>
        <w:tab/>
      </w:r>
      <w:r>
        <w:tab/>
      </w:r>
      <w:r>
        <w:tab/>
      </w:r>
      <w:r>
        <w:tab/>
      </w:r>
      <w:r>
        <w:tab/>
      </w:r>
      <w:r>
        <w:tab/>
      </w:r>
      <w:r>
        <w:tab/>
      </w:r>
      <w:r>
        <w:tab/>
        <w:t>"___" ______ 2013</w:t>
      </w:r>
      <w:r w:rsidRPr="00B62818">
        <w:t xml:space="preserve"> г.</w:t>
      </w:r>
    </w:p>
    <w:p w:rsidR="00C31FA1" w:rsidRPr="00056089" w:rsidRDefault="00C31FA1" w:rsidP="00C31FA1">
      <w:pPr>
        <w:autoSpaceDE w:val="0"/>
        <w:autoSpaceDN w:val="0"/>
        <w:adjustRightInd w:val="0"/>
        <w:jc w:val="right"/>
      </w:pPr>
    </w:p>
    <w:p w:rsidR="00C31FA1" w:rsidRDefault="00C31FA1" w:rsidP="000A50A0">
      <w:pPr>
        <w:pStyle w:val="a7"/>
        <w:ind w:firstLine="720"/>
        <w:jc w:val="both"/>
        <w:rPr>
          <w:color w:val="000000"/>
          <w:spacing w:val="-3"/>
        </w:rPr>
      </w:pPr>
      <w:r w:rsidRPr="00652840">
        <w:t xml:space="preserve">администрация сельского поселения </w:t>
      </w:r>
      <w:proofErr w:type="spellStart"/>
      <w:r w:rsidRPr="00652840">
        <w:t>Горноправдинск</w:t>
      </w:r>
      <w:proofErr w:type="spellEnd"/>
      <w:r w:rsidRPr="00652840">
        <w:t xml:space="preserve">, действующая от имени Муниципального образования сельское поселение </w:t>
      </w:r>
      <w:proofErr w:type="spellStart"/>
      <w:r w:rsidRPr="00652840">
        <w:t>Горноправдинск</w:t>
      </w:r>
      <w:proofErr w:type="spellEnd"/>
      <w:r w:rsidRPr="00652840">
        <w:t xml:space="preserve">, именуемая в дальнейшем </w:t>
      </w:r>
      <w:r w:rsidRPr="00652840">
        <w:rPr>
          <w:color w:val="000000"/>
        </w:rPr>
        <w:t xml:space="preserve">«Продавец», в лице </w:t>
      </w:r>
      <w:r>
        <w:rPr>
          <w:color w:val="000000"/>
        </w:rPr>
        <w:t>_____________________</w:t>
      </w:r>
      <w:r w:rsidR="00BD7464">
        <w:rPr>
          <w:color w:val="000000"/>
        </w:rPr>
        <w:t>_____________________</w:t>
      </w:r>
      <w:r w:rsidRPr="00652840">
        <w:rPr>
          <w:color w:val="000000"/>
        </w:rPr>
        <w:t xml:space="preserve">, действующего на основании Устава сельского поселения </w:t>
      </w:r>
      <w:proofErr w:type="spellStart"/>
      <w:r w:rsidRPr="00652840">
        <w:rPr>
          <w:color w:val="000000"/>
        </w:rPr>
        <w:t>Горноправдинск</w:t>
      </w:r>
      <w:proofErr w:type="spellEnd"/>
      <w:r w:rsidRPr="00652840">
        <w:rPr>
          <w:color w:val="000000"/>
        </w:rPr>
        <w:t xml:space="preserve"> и </w:t>
      </w:r>
      <w:r>
        <w:rPr>
          <w:color w:val="000000"/>
        </w:rPr>
        <w:t>Положения о</w:t>
      </w:r>
      <w:r w:rsidRPr="00250ABE">
        <w:rPr>
          <w:color w:val="000000"/>
        </w:rPr>
        <w:t xml:space="preserve"> порядке </w:t>
      </w:r>
      <w:r>
        <w:rPr>
          <w:color w:val="000000"/>
        </w:rPr>
        <w:t>управления</w:t>
      </w:r>
      <w:r w:rsidRPr="00250ABE">
        <w:rPr>
          <w:color w:val="000000"/>
        </w:rPr>
        <w:t xml:space="preserve"> и распоряжения имуществом, находящимся в собственности сельского поселе</w:t>
      </w:r>
      <w:r>
        <w:rPr>
          <w:color w:val="000000"/>
        </w:rPr>
        <w:t xml:space="preserve">ния </w:t>
      </w:r>
      <w:proofErr w:type="spellStart"/>
      <w:r>
        <w:rPr>
          <w:color w:val="000000"/>
        </w:rPr>
        <w:t>Горноправдинск</w:t>
      </w:r>
      <w:proofErr w:type="spellEnd"/>
      <w:r>
        <w:rPr>
          <w:color w:val="000000"/>
        </w:rPr>
        <w:t>,</w:t>
      </w:r>
      <w:r w:rsidRPr="00250ABE">
        <w:rPr>
          <w:color w:val="000000"/>
        </w:rPr>
        <w:t xml:space="preserve"> утвержденного решением Совета депутатов  </w:t>
      </w:r>
      <w:r>
        <w:rPr>
          <w:color w:val="000000"/>
        </w:rPr>
        <w:t xml:space="preserve">сельского поселения </w:t>
      </w:r>
      <w:proofErr w:type="spellStart"/>
      <w:r>
        <w:rPr>
          <w:color w:val="000000"/>
        </w:rPr>
        <w:t>Горноправдинск</w:t>
      </w:r>
      <w:proofErr w:type="spellEnd"/>
      <w:r>
        <w:rPr>
          <w:color w:val="000000"/>
        </w:rPr>
        <w:t xml:space="preserve"> от </w:t>
      </w:r>
      <w:r w:rsidRPr="00250ABE">
        <w:rPr>
          <w:color w:val="000000"/>
        </w:rPr>
        <w:t>20.02.2009</w:t>
      </w:r>
      <w:r>
        <w:rPr>
          <w:color w:val="000000"/>
        </w:rPr>
        <w:t xml:space="preserve"> </w:t>
      </w:r>
      <w:r w:rsidRPr="00250ABE">
        <w:rPr>
          <w:color w:val="000000"/>
        </w:rPr>
        <w:t>№ 24</w:t>
      </w:r>
      <w:r>
        <w:rPr>
          <w:color w:val="000000"/>
        </w:rPr>
        <w:t>,</w:t>
      </w:r>
      <w:r w:rsidRPr="00652840">
        <w:rPr>
          <w:color w:val="000000"/>
        </w:rPr>
        <w:t xml:space="preserve"> с одной стороны, и  </w:t>
      </w:r>
      <w:r w:rsidRPr="00652840">
        <w:t>________</w:t>
      </w:r>
      <w:r>
        <w:t>_______________</w:t>
      </w:r>
      <w:r w:rsidRPr="00652840">
        <w:t>________</w:t>
      </w:r>
      <w:r>
        <w:t>_</w:t>
      </w:r>
      <w:r w:rsidRPr="00652840">
        <w:t>, именуема</w:t>
      </w:r>
      <w:proofErr w:type="gramStart"/>
      <w:r w:rsidRPr="00652840">
        <w:t>я(</w:t>
      </w:r>
      <w:proofErr w:type="spellStart"/>
      <w:proofErr w:type="gramEnd"/>
      <w:r w:rsidRPr="00652840">
        <w:t>ый</w:t>
      </w:r>
      <w:proofErr w:type="spellEnd"/>
      <w:r w:rsidRPr="00652840">
        <w:t xml:space="preserve">) в дальнейшем «Покупатель», в </w:t>
      </w:r>
      <w:r w:rsidR="00BD7464">
        <w:t>лице ______________________</w:t>
      </w:r>
      <w:r w:rsidRPr="00652840">
        <w:t xml:space="preserve">, </w:t>
      </w:r>
      <w:r w:rsidRPr="00652840">
        <w:rPr>
          <w:color w:val="000000"/>
        </w:rPr>
        <w:t xml:space="preserve"> </w:t>
      </w:r>
      <w:proofErr w:type="gramStart"/>
      <w:r w:rsidRPr="00652840">
        <w:rPr>
          <w:color w:val="000000"/>
        </w:rPr>
        <w:t>действующего на основании</w:t>
      </w:r>
      <w:r w:rsidRPr="00652840">
        <w:t xml:space="preserve"> ____________________________</w:t>
      </w:r>
      <w:r w:rsidRPr="00652840">
        <w:rPr>
          <w:color w:val="000000"/>
        </w:rPr>
        <w:t xml:space="preserve">, с другой стороны, </w:t>
      </w:r>
      <w:r w:rsidRPr="00652840">
        <w:rPr>
          <w:color w:val="000000"/>
          <w:spacing w:val="-5"/>
        </w:rPr>
        <w:t xml:space="preserve">совместно именуемые </w:t>
      </w:r>
      <w:r w:rsidRPr="00652840">
        <w:rPr>
          <w:bCs/>
          <w:color w:val="000000"/>
          <w:spacing w:val="-5"/>
        </w:rPr>
        <w:t xml:space="preserve">в </w:t>
      </w:r>
      <w:r w:rsidRPr="00652840">
        <w:rPr>
          <w:color w:val="000000"/>
          <w:spacing w:val="-5"/>
        </w:rPr>
        <w:t xml:space="preserve">дальнейшем </w:t>
      </w:r>
      <w:r w:rsidRPr="00652840">
        <w:rPr>
          <w:color w:val="000000"/>
          <w:spacing w:val="-4"/>
        </w:rPr>
        <w:t>«Стороны»,</w:t>
      </w:r>
      <w:r w:rsidRPr="00652840">
        <w:rPr>
          <w:color w:val="000000"/>
          <w:spacing w:val="-5"/>
        </w:rPr>
        <w:t xml:space="preserve"> </w:t>
      </w:r>
      <w:r w:rsidRPr="00652840">
        <w:rPr>
          <w:color w:val="000000"/>
          <w:spacing w:val="-3"/>
        </w:rPr>
        <w:t xml:space="preserve">составили настоящий акт о нижеследующем: </w:t>
      </w:r>
      <w:proofErr w:type="gramEnd"/>
    </w:p>
    <w:p w:rsidR="00C31FA1" w:rsidRPr="003E0BD1" w:rsidRDefault="00C31FA1" w:rsidP="00C31FA1">
      <w:pPr>
        <w:autoSpaceDE w:val="0"/>
        <w:autoSpaceDN w:val="0"/>
        <w:adjustRightInd w:val="0"/>
        <w:ind w:firstLine="540"/>
        <w:jc w:val="both"/>
      </w:pPr>
      <w:r w:rsidRPr="00652840">
        <w:rPr>
          <w:color w:val="000000"/>
          <w:spacing w:val="-2"/>
        </w:rPr>
        <w:t xml:space="preserve">1. </w:t>
      </w:r>
      <w:r w:rsidRPr="00652840">
        <w:rPr>
          <w:color w:val="000000"/>
          <w:spacing w:val="-5"/>
        </w:rPr>
        <w:t>В соответствии с условиями договора купли-продажи</w:t>
      </w:r>
      <w:r w:rsidRPr="00652840">
        <w:rPr>
          <w:bCs/>
          <w:color w:val="000000"/>
          <w:spacing w:val="4"/>
        </w:rPr>
        <w:t xml:space="preserve"> </w:t>
      </w:r>
      <w:r w:rsidRPr="00652840">
        <w:rPr>
          <w:color w:val="000000"/>
          <w:spacing w:val="-2"/>
        </w:rPr>
        <w:t>муниципального имущества от «___» _____ 201</w:t>
      </w:r>
      <w:r>
        <w:rPr>
          <w:color w:val="000000"/>
          <w:spacing w:val="-2"/>
        </w:rPr>
        <w:t>3</w:t>
      </w:r>
      <w:r w:rsidRPr="00652840">
        <w:rPr>
          <w:color w:val="000000"/>
          <w:spacing w:val="-2"/>
        </w:rPr>
        <w:t xml:space="preserve"> г. № _____ (далее по тексту – «Договор») </w:t>
      </w:r>
      <w:r w:rsidRPr="00652840">
        <w:rPr>
          <w:color w:val="000000"/>
          <w:spacing w:val="-3"/>
        </w:rPr>
        <w:t>Продавец передаёт, а Покупатель принимает во в</w:t>
      </w:r>
      <w:r>
        <w:rPr>
          <w:color w:val="000000"/>
          <w:spacing w:val="-3"/>
        </w:rPr>
        <w:t xml:space="preserve">ладение и пользование </w:t>
      </w:r>
      <w:r w:rsidR="00D011CD" w:rsidRPr="00876F00">
        <w:t>объект недвижимости</w:t>
      </w:r>
      <w:r w:rsidR="00D011CD">
        <w:t xml:space="preserve">: </w:t>
      </w:r>
      <w:r w:rsidR="00D011CD" w:rsidRPr="00E96C0C">
        <w:rPr>
          <w:color w:val="000000"/>
        </w:rPr>
        <w:t xml:space="preserve">газовая котельная ТКУ-500 05мВТ (база), </w:t>
      </w:r>
      <w:r w:rsidR="00D011CD" w:rsidRPr="00E96C0C">
        <w:t>назначение: нежилое здание</w:t>
      </w:r>
      <w:r w:rsidR="00D011CD" w:rsidRPr="00E96C0C">
        <w:rPr>
          <w:color w:val="000000"/>
        </w:rPr>
        <w:t xml:space="preserve">, 1-этажное, общая площадь 106,2 </w:t>
      </w:r>
      <w:proofErr w:type="spellStart"/>
      <w:r w:rsidR="00D011CD" w:rsidRPr="00E96C0C">
        <w:rPr>
          <w:color w:val="000000"/>
        </w:rPr>
        <w:t>кв.м</w:t>
      </w:r>
      <w:proofErr w:type="spellEnd"/>
      <w:r w:rsidR="00D011CD" w:rsidRPr="00E96C0C">
        <w:rPr>
          <w:color w:val="000000"/>
        </w:rPr>
        <w:t xml:space="preserve">., адрес объекта: Ханты-Мансийский автономный округ-Югра, Ханты-Мансийский район, сельское поселение </w:t>
      </w:r>
      <w:proofErr w:type="spellStart"/>
      <w:r w:rsidR="00D011CD" w:rsidRPr="00E96C0C">
        <w:rPr>
          <w:color w:val="000000"/>
        </w:rPr>
        <w:t>Горноправдинск</w:t>
      </w:r>
      <w:proofErr w:type="spellEnd"/>
      <w:r w:rsidR="00D011CD" w:rsidRPr="00E96C0C">
        <w:rPr>
          <w:color w:val="000000"/>
        </w:rPr>
        <w:t xml:space="preserve">, </w:t>
      </w:r>
      <w:proofErr w:type="spellStart"/>
      <w:r w:rsidR="00D011CD" w:rsidRPr="00E96C0C">
        <w:rPr>
          <w:color w:val="000000"/>
        </w:rPr>
        <w:t>п</w:t>
      </w:r>
      <w:proofErr w:type="gramStart"/>
      <w:r w:rsidR="00D011CD" w:rsidRPr="00E96C0C">
        <w:rPr>
          <w:color w:val="000000"/>
        </w:rPr>
        <w:t>.Г</w:t>
      </w:r>
      <w:proofErr w:type="gramEnd"/>
      <w:r w:rsidR="00D011CD" w:rsidRPr="00E96C0C">
        <w:rPr>
          <w:color w:val="000000"/>
        </w:rPr>
        <w:t>орноправдинск</w:t>
      </w:r>
      <w:proofErr w:type="spellEnd"/>
      <w:r w:rsidR="00D011CD" w:rsidRPr="00E96C0C">
        <w:rPr>
          <w:color w:val="000000"/>
        </w:rPr>
        <w:t xml:space="preserve">, </w:t>
      </w:r>
      <w:proofErr w:type="spellStart"/>
      <w:r w:rsidR="00D011CD" w:rsidRPr="00E96C0C">
        <w:rPr>
          <w:color w:val="000000"/>
        </w:rPr>
        <w:t>ул.Дорожная</w:t>
      </w:r>
      <w:proofErr w:type="spellEnd"/>
      <w:r w:rsidR="00D011CD" w:rsidRPr="00E96C0C">
        <w:rPr>
          <w:color w:val="000000"/>
        </w:rPr>
        <w:t>, д.1Д</w:t>
      </w:r>
      <w:r>
        <w:rPr>
          <w:color w:val="000000"/>
          <w:spacing w:val="-2"/>
        </w:rPr>
        <w:t xml:space="preserve"> с земельным участком </w:t>
      </w:r>
      <w:r w:rsidR="00D011CD" w:rsidRPr="00876F00">
        <w:t>по адресу: Тюменская область, Ханты - Мансийский автономный округ-Югра, Ханты - Мансийский район</w:t>
      </w:r>
      <w:r w:rsidR="00D011CD">
        <w:t xml:space="preserve">, </w:t>
      </w:r>
      <w:proofErr w:type="spellStart"/>
      <w:r w:rsidR="00D011CD">
        <w:t>п</w:t>
      </w:r>
      <w:proofErr w:type="gramStart"/>
      <w:r w:rsidR="00D011CD">
        <w:t>.Г</w:t>
      </w:r>
      <w:proofErr w:type="gramEnd"/>
      <w:r w:rsidR="00D011CD">
        <w:t>орноправдинск</w:t>
      </w:r>
      <w:proofErr w:type="spellEnd"/>
      <w:r w:rsidR="00D011CD">
        <w:t xml:space="preserve">, </w:t>
      </w:r>
      <w:proofErr w:type="spellStart"/>
      <w:r w:rsidR="00D011CD">
        <w:t>ул.Дорожная</w:t>
      </w:r>
      <w:proofErr w:type="spellEnd"/>
      <w:r w:rsidR="00D011CD">
        <w:t>, д.1Д</w:t>
      </w:r>
      <w:r w:rsidR="00D011CD" w:rsidRPr="00876F00">
        <w:t xml:space="preserve">, общей площадью </w:t>
      </w:r>
      <w:r w:rsidR="00D011CD">
        <w:t>995,0</w:t>
      </w:r>
      <w:r w:rsidR="00D011CD" w:rsidRPr="00876F00">
        <w:t xml:space="preserve"> </w:t>
      </w:r>
      <w:proofErr w:type="spellStart"/>
      <w:r w:rsidR="00D011CD" w:rsidRPr="00876F00">
        <w:t>кв.м</w:t>
      </w:r>
      <w:proofErr w:type="spellEnd"/>
      <w:r w:rsidR="00D011CD" w:rsidRPr="00876F00">
        <w:t>., кадастровый номер 86:02:121100</w:t>
      </w:r>
      <w:r w:rsidR="00D011CD">
        <w:t>3</w:t>
      </w:r>
      <w:r w:rsidR="00D011CD" w:rsidRPr="00876F00">
        <w:t>:</w:t>
      </w:r>
      <w:r w:rsidR="00D011CD">
        <w:t>146</w:t>
      </w:r>
      <w:r w:rsidR="00D011CD" w:rsidRPr="00876F00">
        <w:t xml:space="preserve">, разрешенное </w:t>
      </w:r>
      <w:r w:rsidR="00D011CD">
        <w:t>использование: для обслуживания Газовой котельной ТКУ-500 0,5 мВт «База»</w:t>
      </w:r>
      <w:r>
        <w:t xml:space="preserve"> (далее по тексту – Имущество). </w:t>
      </w:r>
    </w:p>
    <w:p w:rsidR="00C31FA1" w:rsidRDefault="00C31FA1" w:rsidP="00C31FA1">
      <w:pPr>
        <w:autoSpaceDE w:val="0"/>
        <w:autoSpaceDN w:val="0"/>
        <w:adjustRightInd w:val="0"/>
        <w:ind w:firstLine="540"/>
        <w:jc w:val="both"/>
        <w:rPr>
          <w:color w:val="000000"/>
          <w:spacing w:val="-2"/>
        </w:rPr>
      </w:pPr>
    </w:p>
    <w:p w:rsidR="00C31FA1" w:rsidRDefault="00C31FA1" w:rsidP="00C31FA1">
      <w:pPr>
        <w:autoSpaceDE w:val="0"/>
        <w:autoSpaceDN w:val="0"/>
        <w:adjustRightInd w:val="0"/>
        <w:ind w:firstLine="540"/>
        <w:jc w:val="both"/>
        <w:rPr>
          <w:color w:val="000000"/>
          <w:spacing w:val="-2"/>
        </w:rPr>
      </w:pPr>
      <w:r>
        <w:rPr>
          <w:color w:val="000000"/>
          <w:spacing w:val="-2"/>
        </w:rPr>
        <w:t xml:space="preserve">2. </w:t>
      </w:r>
      <w:r w:rsidRPr="00B62818">
        <w:rPr>
          <w:color w:val="000000"/>
          <w:spacing w:val="-2"/>
        </w:rPr>
        <w:t xml:space="preserve">Техническое состояние </w:t>
      </w:r>
      <w:r w:rsidR="00791022">
        <w:rPr>
          <w:color w:val="000000"/>
          <w:spacing w:val="-2"/>
        </w:rPr>
        <w:t>Имущества</w:t>
      </w:r>
      <w:r w:rsidRPr="00B62818">
        <w:rPr>
          <w:color w:val="000000"/>
          <w:spacing w:val="-2"/>
        </w:rPr>
        <w:t xml:space="preserve"> удовлетворительное и позволяет использовать </w:t>
      </w:r>
      <w:r w:rsidR="00791022">
        <w:rPr>
          <w:color w:val="000000"/>
          <w:spacing w:val="-2"/>
        </w:rPr>
        <w:t>его</w:t>
      </w:r>
      <w:r w:rsidRPr="00B62818">
        <w:rPr>
          <w:color w:val="000000"/>
          <w:spacing w:val="-2"/>
        </w:rPr>
        <w:t xml:space="preserve"> в соответствии с назначением.</w:t>
      </w:r>
    </w:p>
    <w:p w:rsidR="00C31FA1" w:rsidRPr="00B62818" w:rsidRDefault="00C31FA1" w:rsidP="00C31FA1">
      <w:pPr>
        <w:autoSpaceDE w:val="0"/>
        <w:autoSpaceDN w:val="0"/>
        <w:adjustRightInd w:val="0"/>
        <w:ind w:firstLine="540"/>
        <w:jc w:val="both"/>
        <w:rPr>
          <w:color w:val="000000"/>
          <w:spacing w:val="-2"/>
        </w:rPr>
      </w:pPr>
    </w:p>
    <w:p w:rsidR="00C31FA1" w:rsidRPr="00B62818" w:rsidRDefault="00C31FA1" w:rsidP="00C31FA1">
      <w:pPr>
        <w:autoSpaceDE w:val="0"/>
        <w:autoSpaceDN w:val="0"/>
        <w:adjustRightInd w:val="0"/>
        <w:ind w:firstLine="540"/>
        <w:jc w:val="both"/>
        <w:rPr>
          <w:color w:val="000000"/>
          <w:spacing w:val="-2"/>
        </w:rPr>
      </w:pPr>
      <w:r>
        <w:rPr>
          <w:color w:val="000000"/>
          <w:spacing w:val="-2"/>
        </w:rPr>
        <w:t>3</w:t>
      </w:r>
      <w:r w:rsidRPr="00B62818">
        <w:rPr>
          <w:color w:val="000000"/>
          <w:spacing w:val="-2"/>
        </w:rPr>
        <w:t>. Настоящий акт приема – передачи прилагается к Договору купли - продажи муниципального  имущества от  «</w:t>
      </w:r>
      <w:r>
        <w:rPr>
          <w:color w:val="000000"/>
          <w:spacing w:val="-2"/>
        </w:rPr>
        <w:t>___» ________ 2013</w:t>
      </w:r>
      <w:r w:rsidRPr="00B62818">
        <w:rPr>
          <w:color w:val="000000"/>
          <w:spacing w:val="-2"/>
        </w:rPr>
        <w:t xml:space="preserve"> г.  № ______, подписывается Сторонами после поступлен</w:t>
      </w:r>
      <w:r>
        <w:rPr>
          <w:color w:val="000000"/>
          <w:spacing w:val="-2"/>
        </w:rPr>
        <w:t xml:space="preserve">ия денежных средств за </w:t>
      </w:r>
      <w:r w:rsidR="00D011CD">
        <w:rPr>
          <w:color w:val="000000"/>
          <w:spacing w:val="-2"/>
        </w:rPr>
        <w:t>Имущество</w:t>
      </w:r>
      <w:r>
        <w:rPr>
          <w:color w:val="000000"/>
          <w:spacing w:val="-2"/>
        </w:rPr>
        <w:t xml:space="preserve"> на указанный Продавцом расчетный счет</w:t>
      </w:r>
      <w:r w:rsidRPr="00B62818">
        <w:rPr>
          <w:color w:val="000000"/>
          <w:spacing w:val="-2"/>
        </w:rPr>
        <w:t xml:space="preserve"> и является неотъемлемой частью Договора купли - продажи муниципального  им</w:t>
      </w:r>
      <w:r>
        <w:rPr>
          <w:color w:val="000000"/>
          <w:spacing w:val="-2"/>
        </w:rPr>
        <w:t>ущества от  «___» ________  2013</w:t>
      </w:r>
      <w:r w:rsidRPr="00B62818">
        <w:rPr>
          <w:color w:val="000000"/>
          <w:spacing w:val="-2"/>
        </w:rPr>
        <w:t xml:space="preserve"> г.  № _____.</w:t>
      </w:r>
    </w:p>
    <w:p w:rsidR="00C31FA1" w:rsidRPr="00B62818" w:rsidRDefault="00C31FA1" w:rsidP="00C31FA1">
      <w:pPr>
        <w:autoSpaceDE w:val="0"/>
        <w:autoSpaceDN w:val="0"/>
        <w:adjustRightInd w:val="0"/>
        <w:ind w:firstLine="540"/>
        <w:jc w:val="both"/>
        <w:rPr>
          <w:color w:val="000000"/>
          <w:spacing w:val="-2"/>
        </w:rPr>
      </w:pPr>
    </w:p>
    <w:p w:rsidR="00C31FA1" w:rsidRPr="00B62818" w:rsidRDefault="00C31FA1" w:rsidP="00C31FA1">
      <w:pPr>
        <w:autoSpaceDE w:val="0"/>
        <w:autoSpaceDN w:val="0"/>
        <w:adjustRightInd w:val="0"/>
        <w:ind w:firstLine="540"/>
        <w:jc w:val="both"/>
        <w:rPr>
          <w:color w:val="000000"/>
          <w:spacing w:val="-2"/>
        </w:rPr>
      </w:pPr>
      <w:r>
        <w:rPr>
          <w:color w:val="000000"/>
          <w:spacing w:val="-2"/>
        </w:rPr>
        <w:t>4. Настоящий акт составлен в 4</w:t>
      </w:r>
      <w:r w:rsidRPr="00B62818">
        <w:rPr>
          <w:color w:val="000000"/>
          <w:spacing w:val="-2"/>
        </w:rPr>
        <w:t>-х экземплярах, имеющих одинаковую юридическую силу,</w:t>
      </w:r>
      <w:r w:rsidRPr="000C7603">
        <w:t xml:space="preserve"> </w:t>
      </w:r>
      <w:r>
        <w:t>два находя</w:t>
      </w:r>
      <w:r w:rsidRPr="00B62818">
        <w:t>тся</w:t>
      </w:r>
      <w:r>
        <w:t xml:space="preserve"> у Продавца, один - у Покупателя, четвертый</w:t>
      </w:r>
      <w:r w:rsidRPr="00B62818">
        <w:rPr>
          <w:color w:val="000000"/>
          <w:spacing w:val="-2"/>
        </w:rPr>
        <w:t xml:space="preserve"> передается в орган, осуществляющий государственную регистрацию прав на недвижимое имущество и сделок с ним.</w:t>
      </w:r>
    </w:p>
    <w:p w:rsidR="00C31FA1" w:rsidRDefault="00C31FA1" w:rsidP="00C31FA1">
      <w:pPr>
        <w:pStyle w:val="ConsPlusNonformat"/>
        <w:widowControl/>
        <w:rPr>
          <w:rFonts w:ascii="Times New Roman" w:hAnsi="Times New Roman" w:cs="Times New Roman"/>
          <w:color w:val="000000"/>
          <w:spacing w:val="-2"/>
          <w:sz w:val="24"/>
          <w:szCs w:val="24"/>
        </w:rPr>
      </w:pPr>
    </w:p>
    <w:p w:rsidR="00C31FA1" w:rsidRPr="00682E93" w:rsidRDefault="00C31FA1" w:rsidP="00C31FA1">
      <w:pPr>
        <w:pStyle w:val="ConsPlusNonformat"/>
        <w:widowControl/>
        <w:rPr>
          <w:rFonts w:ascii="Times New Roman" w:hAnsi="Times New Roman" w:cs="Times New Roman"/>
          <w:b/>
          <w:sz w:val="24"/>
          <w:szCs w:val="24"/>
        </w:rPr>
      </w:pPr>
      <w:r w:rsidRPr="00682E93">
        <w:rPr>
          <w:rFonts w:ascii="Times New Roman" w:hAnsi="Times New Roman" w:cs="Times New Roman"/>
          <w:b/>
          <w:sz w:val="24"/>
          <w:szCs w:val="24"/>
        </w:rPr>
        <w:t>Подписи сторон:</w:t>
      </w:r>
    </w:p>
    <w:p w:rsidR="00C31FA1" w:rsidRDefault="00C31FA1" w:rsidP="00C31FA1">
      <w:pPr>
        <w:pStyle w:val="ConsPlusNonformat"/>
        <w:widowControl/>
        <w:rPr>
          <w:rFonts w:ascii="Times New Roman" w:hAnsi="Times New Roman" w:cs="Times New Roman"/>
          <w:b/>
          <w:sz w:val="24"/>
          <w:szCs w:val="24"/>
        </w:rPr>
      </w:pPr>
    </w:p>
    <w:p w:rsidR="00C31FA1" w:rsidRPr="00682E93" w:rsidRDefault="00C31FA1" w:rsidP="00C31FA1">
      <w:pPr>
        <w:pStyle w:val="ConsPlusNonformat"/>
        <w:widowControl/>
        <w:rPr>
          <w:rFonts w:ascii="Times New Roman" w:hAnsi="Times New Roman" w:cs="Times New Roman"/>
          <w:b/>
          <w:sz w:val="24"/>
          <w:szCs w:val="24"/>
        </w:rPr>
      </w:pPr>
      <w:r w:rsidRPr="00682E93">
        <w:rPr>
          <w:rFonts w:ascii="Times New Roman" w:hAnsi="Times New Roman" w:cs="Times New Roman"/>
          <w:b/>
          <w:sz w:val="24"/>
          <w:szCs w:val="24"/>
        </w:rPr>
        <w:t xml:space="preserve">Продавец:                           </w:t>
      </w:r>
    </w:p>
    <w:p w:rsidR="00C31FA1" w:rsidRPr="0091284B" w:rsidRDefault="00C31FA1" w:rsidP="00C31FA1">
      <w:pPr>
        <w:autoSpaceDE w:val="0"/>
        <w:autoSpaceDN w:val="0"/>
        <w:adjustRightInd w:val="0"/>
        <w:jc w:val="both"/>
        <w:rPr>
          <w:color w:val="000000"/>
          <w:spacing w:val="-2"/>
        </w:rPr>
      </w:pPr>
      <w:r>
        <w:rPr>
          <w:color w:val="000000"/>
          <w:spacing w:val="-2"/>
        </w:rPr>
        <w:t>__________________</w:t>
      </w:r>
      <w:r w:rsidRPr="00B62818">
        <w:rPr>
          <w:color w:val="000000"/>
          <w:spacing w:val="-2"/>
        </w:rPr>
        <w:tab/>
      </w:r>
      <w:r w:rsidRPr="00B62818">
        <w:rPr>
          <w:color w:val="000000"/>
          <w:spacing w:val="-2"/>
        </w:rPr>
        <w:tab/>
      </w:r>
      <w:r w:rsidRPr="00B62818">
        <w:rPr>
          <w:color w:val="000000"/>
          <w:spacing w:val="-2"/>
        </w:rPr>
        <w:tab/>
        <w:t xml:space="preserve"> </w:t>
      </w:r>
      <w:r w:rsidR="00D011CD">
        <w:rPr>
          <w:color w:val="000000"/>
          <w:spacing w:val="-2"/>
        </w:rPr>
        <w:t>______________________</w:t>
      </w:r>
      <w:r w:rsidRPr="00B62818">
        <w:rPr>
          <w:color w:val="000000"/>
          <w:spacing w:val="-2"/>
        </w:rPr>
        <w:t xml:space="preserve">   </w:t>
      </w:r>
      <w:r w:rsidRPr="00B62818">
        <w:rPr>
          <w:color w:val="000000"/>
          <w:spacing w:val="-2"/>
        </w:rPr>
        <w:tab/>
      </w:r>
      <w:r>
        <w:rPr>
          <w:color w:val="000000"/>
          <w:spacing w:val="-2"/>
        </w:rPr>
        <w:t xml:space="preserve"> </w:t>
      </w:r>
      <w:r>
        <w:rPr>
          <w:color w:val="000000"/>
          <w:spacing w:val="-2"/>
        </w:rPr>
        <w:tab/>
        <w:t xml:space="preserve">__________________                        </w:t>
      </w:r>
    </w:p>
    <w:p w:rsidR="00C31FA1" w:rsidRPr="00056089" w:rsidRDefault="00C31FA1" w:rsidP="00C31FA1">
      <w:pPr>
        <w:pStyle w:val="ConsPlusNonformat"/>
        <w:widowControl/>
        <w:rPr>
          <w:rFonts w:ascii="Times New Roman" w:hAnsi="Times New Roman" w:cs="Times New Roman"/>
          <w:sz w:val="24"/>
          <w:szCs w:val="24"/>
        </w:rPr>
      </w:pPr>
      <w:r w:rsidRPr="00B62818">
        <w:rPr>
          <w:rFonts w:ascii="Times New Roman" w:hAnsi="Times New Roman" w:cs="Times New Roman"/>
          <w:color w:val="000000"/>
          <w:spacing w:val="-2"/>
          <w:sz w:val="24"/>
          <w:szCs w:val="24"/>
        </w:rPr>
        <w:t>М.П</w:t>
      </w:r>
      <w:r w:rsidRPr="00056089">
        <w:rPr>
          <w:rFonts w:ascii="Times New Roman" w:hAnsi="Times New Roman" w:cs="Times New Roman"/>
          <w:sz w:val="24"/>
          <w:szCs w:val="24"/>
        </w:rPr>
        <w:t xml:space="preserve">.                                 </w:t>
      </w:r>
    </w:p>
    <w:p w:rsidR="000A50A0" w:rsidRDefault="000A50A0" w:rsidP="00C31FA1">
      <w:pPr>
        <w:pStyle w:val="ConsPlusNonformat"/>
        <w:widowControl/>
        <w:rPr>
          <w:rFonts w:ascii="Times New Roman" w:hAnsi="Times New Roman" w:cs="Times New Roman"/>
          <w:color w:val="000000"/>
          <w:spacing w:val="-2"/>
          <w:sz w:val="24"/>
          <w:szCs w:val="24"/>
        </w:rPr>
      </w:pPr>
    </w:p>
    <w:p w:rsidR="00C31FA1" w:rsidRPr="00A16098" w:rsidRDefault="00C31FA1" w:rsidP="00C31FA1">
      <w:pPr>
        <w:pStyle w:val="ConsPlusNonformat"/>
        <w:widowControl/>
        <w:rPr>
          <w:rFonts w:ascii="Times New Roman" w:hAnsi="Times New Roman" w:cs="Times New Roman"/>
          <w:sz w:val="24"/>
          <w:szCs w:val="24"/>
        </w:rPr>
      </w:pPr>
      <w:r w:rsidRPr="00682E93">
        <w:rPr>
          <w:rFonts w:ascii="Times New Roman" w:hAnsi="Times New Roman" w:cs="Times New Roman"/>
          <w:b/>
          <w:sz w:val="24"/>
          <w:szCs w:val="24"/>
        </w:rPr>
        <w:t>Покупатель:</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011CD">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C31FA1" w:rsidRPr="00EA1435" w:rsidRDefault="00C31FA1" w:rsidP="00C31FA1">
      <w:pPr>
        <w:pStyle w:val="ConsPlusNonformat"/>
        <w:widowControl/>
        <w:rPr>
          <w:rFonts w:ascii="Times New Roman" w:hAnsi="Times New Roman" w:cs="Times New Roman"/>
          <w:sz w:val="24"/>
          <w:szCs w:val="24"/>
        </w:rPr>
      </w:pPr>
      <w:r w:rsidRPr="00B62818">
        <w:rPr>
          <w:rFonts w:ascii="Times New Roman" w:hAnsi="Times New Roman" w:cs="Times New Roman"/>
          <w:color w:val="000000"/>
          <w:spacing w:val="-2"/>
          <w:sz w:val="24"/>
          <w:szCs w:val="24"/>
        </w:rPr>
        <w:t>М.П</w:t>
      </w:r>
      <w:r w:rsidRPr="00056089">
        <w:rPr>
          <w:rFonts w:ascii="Times New Roman" w:hAnsi="Times New Roman" w:cs="Times New Roman"/>
          <w:sz w:val="24"/>
          <w:szCs w:val="24"/>
        </w:rPr>
        <w:t xml:space="preserve">.                                 </w:t>
      </w:r>
    </w:p>
    <w:p w:rsidR="00C31FA1" w:rsidRPr="00C31FA1" w:rsidRDefault="00C31FA1" w:rsidP="00C31FA1"/>
    <w:sectPr w:rsidR="00C31FA1" w:rsidRPr="00C31FA1" w:rsidSect="00C31FA1">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FB" w:rsidRDefault="001873FB">
      <w:r>
        <w:separator/>
      </w:r>
    </w:p>
  </w:endnote>
  <w:endnote w:type="continuationSeparator" w:id="0">
    <w:p w:rsidR="001873FB" w:rsidRDefault="0018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8E" w:rsidRDefault="00186AD4" w:rsidP="00CC15F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E658E" w:rsidRDefault="001873FB" w:rsidP="00CC15F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8E" w:rsidRDefault="00186AD4" w:rsidP="00CC15F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448D1">
      <w:rPr>
        <w:rStyle w:val="ab"/>
        <w:noProof/>
      </w:rPr>
      <w:t>10</w:t>
    </w:r>
    <w:r>
      <w:rPr>
        <w:rStyle w:val="ab"/>
      </w:rPr>
      <w:fldChar w:fldCharType="end"/>
    </w:r>
  </w:p>
  <w:p w:rsidR="00BE658E" w:rsidRDefault="001873FB" w:rsidP="00AF40F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FB" w:rsidRDefault="001873FB">
      <w:r>
        <w:separator/>
      </w:r>
    </w:p>
  </w:footnote>
  <w:footnote w:type="continuationSeparator" w:id="0">
    <w:p w:rsidR="001873FB" w:rsidRDefault="00187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052E"/>
    <w:multiLevelType w:val="hybridMultilevel"/>
    <w:tmpl w:val="9AB0010C"/>
    <w:lvl w:ilvl="0" w:tplc="B06EE69C">
      <w:start w:val="1"/>
      <w:numFmt w:val="decimal"/>
      <w:lvlText w:val="%1."/>
      <w:lvlJc w:val="left"/>
      <w:pPr>
        <w:ind w:left="720" w:hanging="360"/>
      </w:pPr>
      <w:rPr>
        <w:rFonts w:hint="default"/>
        <w:b/>
        <w:sz w:val="4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4F4188"/>
    <w:multiLevelType w:val="singleLevel"/>
    <w:tmpl w:val="BFA4A560"/>
    <w:lvl w:ilvl="0">
      <w:start w:val="1"/>
      <w:numFmt w:val="decimal"/>
      <w:lvlText w:val="%1)"/>
      <w:lvlJc w:val="left"/>
      <w:pPr>
        <w:tabs>
          <w:tab w:val="num" w:pos="36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01"/>
    <w:rsid w:val="00034FC7"/>
    <w:rsid w:val="00057126"/>
    <w:rsid w:val="000A50A0"/>
    <w:rsid w:val="000B22AB"/>
    <w:rsid w:val="000E5885"/>
    <w:rsid w:val="00111B2D"/>
    <w:rsid w:val="0014114F"/>
    <w:rsid w:val="00143D56"/>
    <w:rsid w:val="0016425C"/>
    <w:rsid w:val="00186AD4"/>
    <w:rsid w:val="001873FB"/>
    <w:rsid w:val="001F3B33"/>
    <w:rsid w:val="00284603"/>
    <w:rsid w:val="002A4FC7"/>
    <w:rsid w:val="002A6FA6"/>
    <w:rsid w:val="003631C6"/>
    <w:rsid w:val="003B20F7"/>
    <w:rsid w:val="003C4209"/>
    <w:rsid w:val="004832DD"/>
    <w:rsid w:val="00484C81"/>
    <w:rsid w:val="00486552"/>
    <w:rsid w:val="00505648"/>
    <w:rsid w:val="0053256A"/>
    <w:rsid w:val="00544AC1"/>
    <w:rsid w:val="00565AEC"/>
    <w:rsid w:val="005B4286"/>
    <w:rsid w:val="005C2334"/>
    <w:rsid w:val="00614E9A"/>
    <w:rsid w:val="006448D1"/>
    <w:rsid w:val="006554D9"/>
    <w:rsid w:val="006B376E"/>
    <w:rsid w:val="006D3A1A"/>
    <w:rsid w:val="006D3C18"/>
    <w:rsid w:val="006E3C48"/>
    <w:rsid w:val="00703D49"/>
    <w:rsid w:val="00730E7E"/>
    <w:rsid w:val="0073514D"/>
    <w:rsid w:val="00776EE3"/>
    <w:rsid w:val="00791022"/>
    <w:rsid w:val="00796C3D"/>
    <w:rsid w:val="007A1B8F"/>
    <w:rsid w:val="008A4690"/>
    <w:rsid w:val="0098477E"/>
    <w:rsid w:val="00995474"/>
    <w:rsid w:val="009C07EE"/>
    <w:rsid w:val="009C7A2E"/>
    <w:rsid w:val="00A02BBE"/>
    <w:rsid w:val="00A07455"/>
    <w:rsid w:val="00A11A5D"/>
    <w:rsid w:val="00A4385D"/>
    <w:rsid w:val="00A73051"/>
    <w:rsid w:val="00A87BFC"/>
    <w:rsid w:val="00AA2C81"/>
    <w:rsid w:val="00AA4264"/>
    <w:rsid w:val="00AA57BF"/>
    <w:rsid w:val="00AB2BD8"/>
    <w:rsid w:val="00BC0AF3"/>
    <w:rsid w:val="00BD7464"/>
    <w:rsid w:val="00C034F2"/>
    <w:rsid w:val="00C138F5"/>
    <w:rsid w:val="00C20293"/>
    <w:rsid w:val="00C25CB3"/>
    <w:rsid w:val="00C31FA1"/>
    <w:rsid w:val="00CA54E9"/>
    <w:rsid w:val="00D011CD"/>
    <w:rsid w:val="00D06669"/>
    <w:rsid w:val="00D33870"/>
    <w:rsid w:val="00D77FC5"/>
    <w:rsid w:val="00D82E29"/>
    <w:rsid w:val="00D90A9D"/>
    <w:rsid w:val="00D9650A"/>
    <w:rsid w:val="00DD2925"/>
    <w:rsid w:val="00EA6E01"/>
    <w:rsid w:val="00EB18B4"/>
    <w:rsid w:val="00EB678C"/>
    <w:rsid w:val="00F373A6"/>
    <w:rsid w:val="00F67300"/>
    <w:rsid w:val="00F84B95"/>
    <w:rsid w:val="00FB1FC0"/>
    <w:rsid w:val="00FB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1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C31FA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unhideWhenUsed/>
    <w:qFormat/>
    <w:rsid w:val="00C31FA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85D"/>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ody Text Indent"/>
    <w:basedOn w:val="a"/>
    <w:link w:val="a5"/>
    <w:rsid w:val="00C31FA1"/>
    <w:pPr>
      <w:spacing w:line="360" w:lineRule="auto"/>
      <w:ind w:left="5664" w:hanging="4956"/>
    </w:pPr>
    <w:rPr>
      <w:b/>
      <w:bCs/>
    </w:rPr>
  </w:style>
  <w:style w:type="character" w:customStyle="1" w:styleId="a5">
    <w:name w:val="Основной текст с отступом Знак"/>
    <w:basedOn w:val="a0"/>
    <w:link w:val="a4"/>
    <w:rsid w:val="00C31FA1"/>
    <w:rPr>
      <w:rFonts w:ascii="Times New Roman" w:eastAsia="Times New Roman" w:hAnsi="Times New Roman" w:cs="Times New Roman"/>
      <w:b/>
      <w:bCs/>
      <w:sz w:val="24"/>
      <w:szCs w:val="24"/>
      <w:lang w:eastAsia="ru-RU"/>
    </w:rPr>
  </w:style>
  <w:style w:type="character" w:styleId="a6">
    <w:name w:val="Hyperlink"/>
    <w:basedOn w:val="a0"/>
    <w:rsid w:val="00C31FA1"/>
    <w:rPr>
      <w:color w:val="0000FF"/>
      <w:u w:val="single"/>
    </w:rPr>
  </w:style>
  <w:style w:type="paragraph" w:customStyle="1" w:styleId="ConsPlusNormal">
    <w:name w:val="ConsPlusNormal"/>
    <w:rsid w:val="00C31F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uiPriority w:val="99"/>
    <w:semiHidden/>
    <w:unhideWhenUsed/>
    <w:rsid w:val="00C31FA1"/>
    <w:pPr>
      <w:spacing w:after="120"/>
    </w:pPr>
  </w:style>
  <w:style w:type="character" w:customStyle="1" w:styleId="a8">
    <w:name w:val="Основной текст Знак"/>
    <w:basedOn w:val="a0"/>
    <w:link w:val="a7"/>
    <w:uiPriority w:val="99"/>
    <w:semiHidden/>
    <w:rsid w:val="00C31FA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C31FA1"/>
    <w:pPr>
      <w:spacing w:after="120" w:line="480" w:lineRule="auto"/>
    </w:pPr>
  </w:style>
  <w:style w:type="character" w:customStyle="1" w:styleId="20">
    <w:name w:val="Основной текст 2 Знак"/>
    <w:basedOn w:val="a0"/>
    <w:link w:val="2"/>
    <w:uiPriority w:val="99"/>
    <w:rsid w:val="00C31FA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C31FA1"/>
    <w:pPr>
      <w:spacing w:after="120" w:line="480" w:lineRule="auto"/>
      <w:ind w:left="283"/>
    </w:pPr>
  </w:style>
  <w:style w:type="character" w:customStyle="1" w:styleId="22">
    <w:name w:val="Основной текст с отступом 2 Знак"/>
    <w:basedOn w:val="a0"/>
    <w:link w:val="21"/>
    <w:uiPriority w:val="99"/>
    <w:semiHidden/>
    <w:rsid w:val="00C31FA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C31FA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C31FA1"/>
    <w:rPr>
      <w:rFonts w:asciiTheme="majorHAnsi" w:eastAsiaTheme="majorEastAsia" w:hAnsiTheme="majorHAnsi" w:cstheme="majorBidi"/>
      <w:i/>
      <w:iCs/>
      <w:color w:val="243F60" w:themeColor="accent1" w:themeShade="7F"/>
      <w:lang w:eastAsia="ru-RU"/>
    </w:rPr>
  </w:style>
  <w:style w:type="paragraph" w:customStyle="1" w:styleId="ConsPlusNonformat">
    <w:name w:val="ConsPlusNonformat"/>
    <w:rsid w:val="00C31F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rsid w:val="00C31FA1"/>
    <w:pPr>
      <w:tabs>
        <w:tab w:val="center" w:pos="4677"/>
        <w:tab w:val="right" w:pos="9355"/>
      </w:tabs>
    </w:pPr>
  </w:style>
  <w:style w:type="character" w:customStyle="1" w:styleId="aa">
    <w:name w:val="Нижний колонтитул Знак"/>
    <w:basedOn w:val="a0"/>
    <w:link w:val="a9"/>
    <w:rsid w:val="00C31FA1"/>
    <w:rPr>
      <w:rFonts w:ascii="Times New Roman" w:eastAsia="Times New Roman" w:hAnsi="Times New Roman" w:cs="Times New Roman"/>
      <w:sz w:val="24"/>
      <w:szCs w:val="24"/>
      <w:lang w:eastAsia="ru-RU"/>
    </w:rPr>
  </w:style>
  <w:style w:type="character" w:styleId="ab">
    <w:name w:val="page number"/>
    <w:basedOn w:val="a0"/>
    <w:rsid w:val="00C31FA1"/>
  </w:style>
  <w:style w:type="paragraph" w:styleId="ac">
    <w:name w:val="Plain Text"/>
    <w:basedOn w:val="a"/>
    <w:link w:val="ad"/>
    <w:rsid w:val="00C31FA1"/>
    <w:rPr>
      <w:rFonts w:ascii="Courier New" w:hAnsi="Courier New"/>
      <w:sz w:val="20"/>
      <w:szCs w:val="20"/>
    </w:rPr>
  </w:style>
  <w:style w:type="character" w:customStyle="1" w:styleId="ad">
    <w:name w:val="Текст Знак"/>
    <w:basedOn w:val="a0"/>
    <w:link w:val="ac"/>
    <w:rsid w:val="00C31FA1"/>
    <w:rPr>
      <w:rFonts w:ascii="Courier New" w:eastAsia="Times New Roman" w:hAnsi="Courier New" w:cs="Times New Roman"/>
      <w:sz w:val="20"/>
      <w:szCs w:val="20"/>
      <w:lang w:eastAsia="ru-RU"/>
    </w:rPr>
  </w:style>
  <w:style w:type="paragraph" w:styleId="ae">
    <w:name w:val="Balloon Text"/>
    <w:basedOn w:val="a"/>
    <w:link w:val="af"/>
    <w:uiPriority w:val="99"/>
    <w:semiHidden/>
    <w:unhideWhenUsed/>
    <w:rsid w:val="000A50A0"/>
    <w:rPr>
      <w:rFonts w:ascii="Tahoma" w:hAnsi="Tahoma" w:cs="Tahoma"/>
      <w:sz w:val="16"/>
      <w:szCs w:val="16"/>
    </w:rPr>
  </w:style>
  <w:style w:type="character" w:customStyle="1" w:styleId="af">
    <w:name w:val="Текст выноски Знак"/>
    <w:basedOn w:val="a0"/>
    <w:link w:val="ae"/>
    <w:uiPriority w:val="99"/>
    <w:semiHidden/>
    <w:rsid w:val="000A50A0"/>
    <w:rPr>
      <w:rFonts w:ascii="Tahoma" w:eastAsia="Times New Roman" w:hAnsi="Tahoma" w:cs="Tahoma"/>
      <w:sz w:val="16"/>
      <w:szCs w:val="16"/>
      <w:lang w:eastAsia="ru-RU"/>
    </w:rPr>
  </w:style>
  <w:style w:type="paragraph" w:customStyle="1" w:styleId="1">
    <w:name w:val="Без интервала1"/>
    <w:rsid w:val="00D9650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1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C31FA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unhideWhenUsed/>
    <w:qFormat/>
    <w:rsid w:val="00C31FA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85D"/>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ody Text Indent"/>
    <w:basedOn w:val="a"/>
    <w:link w:val="a5"/>
    <w:rsid w:val="00C31FA1"/>
    <w:pPr>
      <w:spacing w:line="360" w:lineRule="auto"/>
      <w:ind w:left="5664" w:hanging="4956"/>
    </w:pPr>
    <w:rPr>
      <w:b/>
      <w:bCs/>
    </w:rPr>
  </w:style>
  <w:style w:type="character" w:customStyle="1" w:styleId="a5">
    <w:name w:val="Основной текст с отступом Знак"/>
    <w:basedOn w:val="a0"/>
    <w:link w:val="a4"/>
    <w:rsid w:val="00C31FA1"/>
    <w:rPr>
      <w:rFonts w:ascii="Times New Roman" w:eastAsia="Times New Roman" w:hAnsi="Times New Roman" w:cs="Times New Roman"/>
      <w:b/>
      <w:bCs/>
      <w:sz w:val="24"/>
      <w:szCs w:val="24"/>
      <w:lang w:eastAsia="ru-RU"/>
    </w:rPr>
  </w:style>
  <w:style w:type="character" w:styleId="a6">
    <w:name w:val="Hyperlink"/>
    <w:basedOn w:val="a0"/>
    <w:rsid w:val="00C31FA1"/>
    <w:rPr>
      <w:color w:val="0000FF"/>
      <w:u w:val="single"/>
    </w:rPr>
  </w:style>
  <w:style w:type="paragraph" w:customStyle="1" w:styleId="ConsPlusNormal">
    <w:name w:val="ConsPlusNormal"/>
    <w:rsid w:val="00C31F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uiPriority w:val="99"/>
    <w:semiHidden/>
    <w:unhideWhenUsed/>
    <w:rsid w:val="00C31FA1"/>
    <w:pPr>
      <w:spacing w:after="120"/>
    </w:pPr>
  </w:style>
  <w:style w:type="character" w:customStyle="1" w:styleId="a8">
    <w:name w:val="Основной текст Знак"/>
    <w:basedOn w:val="a0"/>
    <w:link w:val="a7"/>
    <w:uiPriority w:val="99"/>
    <w:semiHidden/>
    <w:rsid w:val="00C31FA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C31FA1"/>
    <w:pPr>
      <w:spacing w:after="120" w:line="480" w:lineRule="auto"/>
    </w:pPr>
  </w:style>
  <w:style w:type="character" w:customStyle="1" w:styleId="20">
    <w:name w:val="Основной текст 2 Знак"/>
    <w:basedOn w:val="a0"/>
    <w:link w:val="2"/>
    <w:uiPriority w:val="99"/>
    <w:rsid w:val="00C31FA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C31FA1"/>
    <w:pPr>
      <w:spacing w:after="120" w:line="480" w:lineRule="auto"/>
      <w:ind w:left="283"/>
    </w:pPr>
  </w:style>
  <w:style w:type="character" w:customStyle="1" w:styleId="22">
    <w:name w:val="Основной текст с отступом 2 Знак"/>
    <w:basedOn w:val="a0"/>
    <w:link w:val="21"/>
    <w:uiPriority w:val="99"/>
    <w:semiHidden/>
    <w:rsid w:val="00C31FA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C31FA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C31FA1"/>
    <w:rPr>
      <w:rFonts w:asciiTheme="majorHAnsi" w:eastAsiaTheme="majorEastAsia" w:hAnsiTheme="majorHAnsi" w:cstheme="majorBidi"/>
      <w:i/>
      <w:iCs/>
      <w:color w:val="243F60" w:themeColor="accent1" w:themeShade="7F"/>
      <w:lang w:eastAsia="ru-RU"/>
    </w:rPr>
  </w:style>
  <w:style w:type="paragraph" w:customStyle="1" w:styleId="ConsPlusNonformat">
    <w:name w:val="ConsPlusNonformat"/>
    <w:rsid w:val="00C31F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rsid w:val="00C31FA1"/>
    <w:pPr>
      <w:tabs>
        <w:tab w:val="center" w:pos="4677"/>
        <w:tab w:val="right" w:pos="9355"/>
      </w:tabs>
    </w:pPr>
  </w:style>
  <w:style w:type="character" w:customStyle="1" w:styleId="aa">
    <w:name w:val="Нижний колонтитул Знак"/>
    <w:basedOn w:val="a0"/>
    <w:link w:val="a9"/>
    <w:rsid w:val="00C31FA1"/>
    <w:rPr>
      <w:rFonts w:ascii="Times New Roman" w:eastAsia="Times New Roman" w:hAnsi="Times New Roman" w:cs="Times New Roman"/>
      <w:sz w:val="24"/>
      <w:szCs w:val="24"/>
      <w:lang w:eastAsia="ru-RU"/>
    </w:rPr>
  </w:style>
  <w:style w:type="character" w:styleId="ab">
    <w:name w:val="page number"/>
    <w:basedOn w:val="a0"/>
    <w:rsid w:val="00C31FA1"/>
  </w:style>
  <w:style w:type="paragraph" w:styleId="ac">
    <w:name w:val="Plain Text"/>
    <w:basedOn w:val="a"/>
    <w:link w:val="ad"/>
    <w:rsid w:val="00C31FA1"/>
    <w:rPr>
      <w:rFonts w:ascii="Courier New" w:hAnsi="Courier New"/>
      <w:sz w:val="20"/>
      <w:szCs w:val="20"/>
    </w:rPr>
  </w:style>
  <w:style w:type="character" w:customStyle="1" w:styleId="ad">
    <w:name w:val="Текст Знак"/>
    <w:basedOn w:val="a0"/>
    <w:link w:val="ac"/>
    <w:rsid w:val="00C31FA1"/>
    <w:rPr>
      <w:rFonts w:ascii="Courier New" w:eastAsia="Times New Roman" w:hAnsi="Courier New" w:cs="Times New Roman"/>
      <w:sz w:val="20"/>
      <w:szCs w:val="20"/>
      <w:lang w:eastAsia="ru-RU"/>
    </w:rPr>
  </w:style>
  <w:style w:type="paragraph" w:styleId="ae">
    <w:name w:val="Balloon Text"/>
    <w:basedOn w:val="a"/>
    <w:link w:val="af"/>
    <w:uiPriority w:val="99"/>
    <w:semiHidden/>
    <w:unhideWhenUsed/>
    <w:rsid w:val="000A50A0"/>
    <w:rPr>
      <w:rFonts w:ascii="Tahoma" w:hAnsi="Tahoma" w:cs="Tahoma"/>
      <w:sz w:val="16"/>
      <w:szCs w:val="16"/>
    </w:rPr>
  </w:style>
  <w:style w:type="character" w:customStyle="1" w:styleId="af">
    <w:name w:val="Текст выноски Знак"/>
    <w:basedOn w:val="a0"/>
    <w:link w:val="ae"/>
    <w:uiPriority w:val="99"/>
    <w:semiHidden/>
    <w:rsid w:val="000A50A0"/>
    <w:rPr>
      <w:rFonts w:ascii="Tahoma" w:eastAsia="Times New Roman" w:hAnsi="Tahoma" w:cs="Tahoma"/>
      <w:sz w:val="16"/>
      <w:szCs w:val="16"/>
      <w:lang w:eastAsia="ru-RU"/>
    </w:rPr>
  </w:style>
  <w:style w:type="paragraph" w:customStyle="1" w:styleId="1">
    <w:name w:val="Без интервала1"/>
    <w:rsid w:val="00D9650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758CDAC8B1856A76B253276CD9B76CEF89ED2978AB868283AFCD26C1EEB4022505122C61BF6EB6L8y5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5318</Words>
  <Characters>30319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Георгиевна</dc:creator>
  <cp:lastModifiedBy>Наталья Георгиевна</cp:lastModifiedBy>
  <cp:revision>3</cp:revision>
  <cp:lastPrinted>2013-08-01T04:43:00Z</cp:lastPrinted>
  <dcterms:created xsi:type="dcterms:W3CDTF">2013-08-01T10:27:00Z</dcterms:created>
  <dcterms:modified xsi:type="dcterms:W3CDTF">2013-08-01T10:27:00Z</dcterms:modified>
</cp:coreProperties>
</file>